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2025C">
      <w:pPr>
        <w:divId w:val="1305544750"/>
        <w:rPr>
          <w:rFonts w:ascii="Georgia" w:eastAsia="Times New Roman" w:hAnsi="Georgia"/>
          <w:color w:val="333333"/>
        </w:rPr>
      </w:pPr>
      <w:r>
        <w:pict/>
      </w:r>
      <w:hyperlink w:anchor="main" w:history="1">
        <w:r w:rsidR="00CF1705">
          <w:rPr>
            <w:rStyle w:val="Hyperlink"/>
            <w:rFonts w:ascii="Georgia" w:eastAsia="Times New Roman" w:hAnsi="Georgia"/>
            <w:vanish/>
          </w:rPr>
          <w:t xml:space="preserve">skip to main </w:t>
        </w:r>
      </w:hyperlink>
      <w:r w:rsidR="00CF1705">
        <w:rPr>
          <w:rFonts w:ascii="Georgia" w:eastAsia="Times New Roman" w:hAnsi="Georgia"/>
          <w:vanish/>
          <w:color w:val="333333"/>
        </w:rPr>
        <w:t xml:space="preserve">| </w:t>
      </w:r>
      <w:hyperlink w:anchor="sidebar" w:history="1">
        <w:r w:rsidR="00CF1705">
          <w:rPr>
            <w:rStyle w:val="Hyperlink"/>
            <w:rFonts w:ascii="Georgia" w:eastAsia="Times New Roman" w:hAnsi="Georgia"/>
            <w:vanish/>
          </w:rPr>
          <w:t>skip to sidebar</w:t>
        </w:r>
      </w:hyperlink>
      <w:r w:rsidR="00CF1705">
        <w:rPr>
          <w:rFonts w:ascii="Georgia" w:eastAsia="Times New Roman" w:hAnsi="Georgia"/>
          <w:vanish/>
          <w:color w:val="333333"/>
        </w:rPr>
        <w:t xml:space="preserve"> </w:t>
      </w:r>
    </w:p>
    <w:p w:rsidR="00000000" w:rsidRDefault="00CF1705">
      <w:pPr>
        <w:spacing w:before="75" w:line="288" w:lineRule="atLeast"/>
        <w:ind w:left="75" w:right="75"/>
        <w:jc w:val="center"/>
        <w:outlineLvl w:val="1"/>
        <w:divId w:val="562912076"/>
        <w:rPr>
          <w:rFonts w:ascii="Georgia" w:eastAsia="Times New Roman" w:hAnsi="Georgia"/>
          <w:b/>
          <w:bCs/>
          <w:caps/>
          <w:color w:val="666666"/>
          <w:spacing w:val="48"/>
          <w:kern w:val="36"/>
          <w:sz w:val="48"/>
          <w:szCs w:val="48"/>
        </w:rPr>
      </w:pPr>
      <w:hyperlink r:id="rId5" w:history="1">
        <w:r>
          <w:rPr>
            <w:rFonts w:ascii="Georgia" w:eastAsia="Times New Roman" w:hAnsi="Georgia"/>
            <w:b/>
            <w:bCs/>
            <w:caps/>
            <w:color w:val="666666"/>
            <w:spacing w:val="48"/>
            <w:kern w:val="36"/>
            <w:sz w:val="48"/>
            <w:szCs w:val="48"/>
          </w:rPr>
          <w:t>Co-operatives in the spotlight</w:t>
        </w:r>
      </w:hyperlink>
      <w:r>
        <w:rPr>
          <w:rFonts w:ascii="Georgia" w:eastAsia="Times New Roman" w:hAnsi="Georgia"/>
          <w:b/>
          <w:bCs/>
          <w:caps/>
          <w:color w:val="666666"/>
          <w:spacing w:val="48"/>
          <w:kern w:val="36"/>
          <w:sz w:val="48"/>
          <w:szCs w:val="48"/>
        </w:rPr>
        <w:t xml:space="preserve"> </w:t>
      </w:r>
    </w:p>
    <w:p w:rsidR="00000000" w:rsidRDefault="00CF1705">
      <w:pPr>
        <w:pStyle w:val="description1"/>
        <w:jc w:val="center"/>
        <w:divId w:val="256406735"/>
      </w:pPr>
      <w:r>
        <w:t xml:space="preserve">Keeping you up to date with small and medium sized </w:t>
      </w:r>
      <w:r>
        <w:t>co-operatives across the UK - their news, innovations, stories and developments.</w:t>
      </w:r>
    </w:p>
    <w:p w:rsidR="00000000" w:rsidRDefault="00CF1705">
      <w:pPr>
        <w:divId w:val="823664195"/>
        <w:rPr>
          <w:rFonts w:ascii="Georgia" w:eastAsia="Times New Roman" w:hAnsi="Georgia"/>
          <w:color w:val="333333"/>
        </w:rPr>
      </w:pPr>
      <w:r>
        <w:rPr>
          <w:rFonts w:ascii="Georgia" w:eastAsia="Times New Roman" w:hAnsi="Georgia"/>
          <w:noProof/>
          <w:color w:val="5588AA"/>
        </w:rPr>
        <w:drawing>
          <wp:inline distT="0" distB="0" distL="0" distR="0">
            <wp:extent cx="3905250" cy="600075"/>
            <wp:effectExtent l="19050" t="0" r="0" b="0"/>
            <wp:docPr id="2" name="Image2_img" descr="http://1.bp.blogspot.com/_zI3RXhqhJi4/SctvvoXtfMI/AAAAAAAAAMQ/_az1-o4S-sM/S410/co-operatives_uk+cmyk+nostra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_img" descr="http://1.bp.blogspot.com/_zI3RXhqhJi4/SctvvoXtfMI/AAAAAAAAAMQ/_az1-o4S-sM/S410/co-operatives_uk+cmyk+nostrap.jpg">
                      <a:hlinkClick r:id="rId6"/>
                    </pic:cNvPr>
                    <pic:cNvPicPr>
                      <a:picLocks noChangeAspect="1" noChangeArrowheads="1"/>
                    </pic:cNvPicPr>
                  </pic:nvPicPr>
                  <pic:blipFill>
                    <a:blip r:link="rId7"/>
                    <a:srcRect/>
                    <a:stretch>
                      <a:fillRect/>
                    </a:stretch>
                  </pic:blipFill>
                  <pic:spPr bwMode="auto">
                    <a:xfrm>
                      <a:off x="0" y="0"/>
                      <a:ext cx="3905250" cy="600075"/>
                    </a:xfrm>
                    <a:prstGeom prst="rect">
                      <a:avLst/>
                    </a:prstGeom>
                    <a:noFill/>
                    <a:ln w="9525">
                      <a:noFill/>
                      <a:miter lim="800000"/>
                      <a:headEnd/>
                      <a:tailEnd/>
                    </a:ln>
                  </pic:spPr>
                </pic:pic>
              </a:graphicData>
            </a:graphic>
          </wp:inline>
        </w:drawing>
      </w:r>
    </w:p>
    <w:p w:rsidR="00000000" w:rsidRDefault="00CF1705">
      <w:pPr>
        <w:divId w:val="74479075"/>
        <w:rPr>
          <w:rFonts w:ascii="Georgia" w:eastAsia="Times New Roman" w:hAnsi="Georgia"/>
          <w:color w:val="333333"/>
        </w:rPr>
      </w:pPr>
      <w:r>
        <w:rPr>
          <w:rFonts w:ascii="Georgia" w:eastAsia="Times New Roman" w:hAnsi="Georgia"/>
          <w:noProof/>
          <w:vanish/>
          <w:color w:val="5588AA"/>
        </w:rPr>
        <w:drawing>
          <wp:inline distT="0" distB="0" distL="0" distR="0">
            <wp:extent cx="171450" cy="171450"/>
            <wp:effectExtent l="19050" t="0" r="0" b="0"/>
            <wp:docPr id="3" name="Picture 3" descr="http://img1.blogblog.com/img/icon18_wrench_allbkg.png">
              <a:hlinkClick xmlns:a="http://schemas.openxmlformats.org/drawingml/2006/main" r:id="rId8" tgtFrame="'configImag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blogblog.com/img/icon18_wrench_allbkg.png">
                      <a:hlinkClick r:id="rId8" tgtFrame="'configImage2'" tooltip="'Edit'"/>
                    </pic:cNvPr>
                    <pic:cNvPicPr>
                      <a:picLocks noChangeAspect="1" noChangeArrowheads="1"/>
                    </pic:cNvPicPr>
                  </pic:nvPicPr>
                  <pic:blipFill>
                    <a:blip r:link="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CF1705">
      <w:pPr>
        <w:pStyle w:val="Heading2"/>
        <w:divId w:val="964964493"/>
        <w:rPr>
          <w:rFonts w:eastAsia="Times New Roman"/>
        </w:rPr>
      </w:pPr>
      <w:r>
        <w:rPr>
          <w:rFonts w:eastAsia="Times New Roman"/>
        </w:rPr>
        <w:t>Blog not bulletin</w:t>
      </w:r>
    </w:p>
    <w:p w:rsidR="00000000" w:rsidRDefault="00CF1705">
      <w:pPr>
        <w:divId w:val="1046220162"/>
        <w:rPr>
          <w:rFonts w:ascii="Georgia" w:eastAsia="Times New Roman" w:hAnsi="Georgia"/>
          <w:color w:val="333333"/>
        </w:rPr>
      </w:pPr>
      <w:r>
        <w:rPr>
          <w:rFonts w:ascii="Georgia" w:eastAsia="Times New Roman" w:hAnsi="Georgia"/>
          <w:color w:val="333333"/>
        </w:rPr>
        <w:t>In the Spotlight used to be a monthly e-bulletin. But co-operatives do so much good stuff that by the time the bulletin went out, the stories were old news. Hence this new blog. In th</w:t>
      </w:r>
      <w:r>
        <w:rPr>
          <w:rFonts w:ascii="Georgia" w:eastAsia="Times New Roman" w:hAnsi="Georgia"/>
          <w:color w:val="333333"/>
        </w:rPr>
        <w:t>e Spotlight is updated as soon as there's a story to tell or a co-operative hits the headlines.</w:t>
      </w:r>
      <w:r>
        <w:rPr>
          <w:rFonts w:ascii="Georgia" w:eastAsia="Times New Roman" w:hAnsi="Georgia"/>
          <w:color w:val="333333"/>
        </w:rPr>
        <w:br/>
      </w:r>
      <w:r>
        <w:rPr>
          <w:rFonts w:ascii="Georgia" w:eastAsia="Times New Roman" w:hAnsi="Georgia"/>
          <w:color w:val="333333"/>
        </w:rPr>
        <w:br/>
        <w:t>To make sure you're getting the news as it happens keep checking this blog - even better subscribe. And why not get involved too - send your news, comment on p</w:t>
      </w:r>
      <w:r>
        <w:rPr>
          <w:rFonts w:ascii="Georgia" w:eastAsia="Times New Roman" w:hAnsi="Georgia"/>
          <w:color w:val="333333"/>
        </w:rPr>
        <w:t>osts, link this blog to your website and follow twitter updates.</w:t>
      </w:r>
    </w:p>
    <w:p w:rsidR="00000000" w:rsidRDefault="00CF1705">
      <w:pPr>
        <w:divId w:val="964964493"/>
        <w:rPr>
          <w:rFonts w:ascii="Georgia" w:eastAsia="Times New Roman" w:hAnsi="Georgia"/>
          <w:color w:val="333333"/>
        </w:rPr>
      </w:pPr>
      <w:r>
        <w:rPr>
          <w:rFonts w:ascii="Georgia" w:eastAsia="Times New Roman" w:hAnsi="Georgia"/>
          <w:noProof/>
          <w:vanish/>
          <w:color w:val="5588AA"/>
        </w:rPr>
        <w:drawing>
          <wp:inline distT="0" distB="0" distL="0" distR="0">
            <wp:extent cx="171450" cy="171450"/>
            <wp:effectExtent l="19050" t="0" r="0" b="0"/>
            <wp:docPr id="4" name="Picture 4" descr="http://img1.blogblog.com/img/icon18_wrench_allbkg.png">
              <a:hlinkClick xmlns:a="http://schemas.openxmlformats.org/drawingml/2006/main" r:id="rId10" tgtFrame="'configText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blogblog.com/img/icon18_wrench_allbkg.png">
                      <a:hlinkClick r:id="rId10" tgtFrame="'configText6'" tooltip="'Edit'"/>
                    </pic:cNvPr>
                    <pic:cNvPicPr>
                      <a:picLocks noChangeAspect="1" noChangeArrowheads="1"/>
                    </pic:cNvPicPr>
                  </pic:nvPicPr>
                  <pic:blipFill>
                    <a:blip r:link="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CF1705">
      <w:pPr>
        <w:pStyle w:val="Heading2"/>
        <w:spacing w:after="120"/>
        <w:divId w:val="2050259401"/>
        <w:rPr>
          <w:rFonts w:eastAsia="Times New Roman"/>
        </w:rPr>
      </w:pPr>
      <w:r>
        <w:rPr>
          <w:rFonts w:eastAsia="Times New Roman"/>
        </w:rPr>
        <w:t>Friday, 21 Augu</w:t>
      </w:r>
      <w:r>
        <w:rPr>
          <w:rFonts w:eastAsia="Times New Roman"/>
        </w:rPr>
        <w:t>st 2009</w:t>
      </w:r>
    </w:p>
    <w:bookmarkStart w:id="0" w:name="7111947178032430687"/>
    <w:bookmarkEnd w:id="0"/>
    <w:p w:rsidR="00000000" w:rsidRDefault="00CF1705">
      <w:pPr>
        <w:pStyle w:val="Heading3"/>
        <w:divId w:val="29764049"/>
        <w:rPr>
          <w:rFonts w:ascii="Georgia" w:eastAsia="Times New Roman" w:hAnsi="Georgia"/>
          <w:color w:val="333333"/>
        </w:rPr>
      </w:pPr>
      <w:r>
        <w:rPr>
          <w:rFonts w:ascii="Georgia" w:eastAsia="Times New Roman" w:hAnsi="Georgia"/>
          <w:color w:val="333333"/>
        </w:rPr>
        <w:fldChar w:fldCharType="begin"/>
      </w:r>
      <w:r>
        <w:rPr>
          <w:rFonts w:ascii="Georgia" w:eastAsia="Times New Roman" w:hAnsi="Georgia"/>
          <w:color w:val="333333"/>
        </w:rPr>
        <w:instrText xml:space="preserve"> </w:instrText>
      </w:r>
      <w:r>
        <w:rPr>
          <w:rFonts w:ascii="Georgia" w:eastAsia="Times New Roman" w:hAnsi="Georgia"/>
          <w:color w:val="333333"/>
        </w:rPr>
        <w:instrText>HYPERLINK "http://inthespotlight.uk.coop/2009/08/community-investment-keeps-on-growing.html"</w:instrText>
      </w:r>
      <w:r>
        <w:rPr>
          <w:rFonts w:ascii="Georgia" w:eastAsia="Times New Roman" w:hAnsi="Georgia"/>
          <w:color w:val="333333"/>
        </w:rPr>
        <w:instrText xml:space="preserve"> </w:instrText>
      </w:r>
      <w:r>
        <w:rPr>
          <w:rFonts w:ascii="Georgia" w:eastAsia="Times New Roman" w:hAnsi="Georgia"/>
          <w:color w:val="333333"/>
        </w:rPr>
        <w:fldChar w:fldCharType="separate"/>
      </w:r>
      <w:r>
        <w:rPr>
          <w:rStyle w:val="Hyperlink"/>
          <w:rFonts w:ascii="Georgia" w:eastAsia="Times New Roman" w:hAnsi="Georgia"/>
        </w:rPr>
        <w:t>Community investment keeps on growing</w:t>
      </w:r>
      <w:r>
        <w:rPr>
          <w:rFonts w:ascii="Georgia" w:eastAsia="Times New Roman" w:hAnsi="Georgia"/>
          <w:color w:val="333333"/>
        </w:rPr>
        <w:fldChar w:fldCharType="end"/>
      </w:r>
      <w:r>
        <w:rPr>
          <w:rFonts w:ascii="Georgia" w:eastAsia="Times New Roman" w:hAnsi="Georgia"/>
          <w:color w:val="333333"/>
        </w:rPr>
        <w:t xml:space="preserve"> </w:t>
      </w:r>
    </w:p>
    <w:p w:rsidR="00000000" w:rsidRDefault="00CF1705">
      <w:pPr>
        <w:spacing w:line="384" w:lineRule="atLeast"/>
        <w:divId w:val="841503897"/>
        <w:rPr>
          <w:rFonts w:ascii="Georgia" w:eastAsia="Times New Roman" w:hAnsi="Georgia"/>
          <w:color w:val="333333"/>
        </w:rPr>
      </w:pPr>
      <w:r>
        <w:rPr>
          <w:rFonts w:ascii="Georgia" w:eastAsia="Times New Roman" w:hAnsi="Georgia"/>
          <w:noProof/>
          <w:color w:val="5588AA"/>
        </w:rPr>
        <w:drawing>
          <wp:inline distT="0" distB="0" distL="0" distR="0">
            <wp:extent cx="2152650" cy="1619250"/>
            <wp:effectExtent l="19050" t="0" r="0" b="0"/>
            <wp:docPr id="5" name="BLOGGER_PHOTO_ID_5372364713842594386" descr="http://1.bp.blogspot.com/_zI3RXhqhJi4/So55PkRuUlI/AAAAAAAAAZE/Dbu1psjW2tw/s400/Busy-Bee-Toy-Sho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2364713842594386" descr="http://1.bp.blogspot.com/_zI3RXhqhJi4/So55PkRuUlI/AAAAAAAAAZE/Dbu1psjW2tw/s400/Busy-Bee-Toy-Shop.jpg">
                      <a:hlinkClick r:id="rId11"/>
                    </pic:cNvPr>
                    <pic:cNvPicPr>
                      <a:picLocks noChangeAspect="1" noChangeArrowheads="1"/>
                    </pic:cNvPicPr>
                  </pic:nvPicPr>
                  <pic:blipFill>
                    <a:blip r:link="rId12"/>
                    <a:srcRect/>
                    <a:stretch>
                      <a:fillRect/>
                    </a:stretch>
                  </pic:blipFill>
                  <pic:spPr bwMode="auto">
                    <a:xfrm>
                      <a:off x="0" y="0"/>
                      <a:ext cx="2152650" cy="1619250"/>
                    </a:xfrm>
                    <a:prstGeom prst="rect">
                      <a:avLst/>
                    </a:prstGeom>
                    <a:noFill/>
                    <a:ln w="9525">
                      <a:noFill/>
                      <a:miter lim="800000"/>
                      <a:headEnd/>
                      <a:tailEnd/>
                    </a:ln>
                  </pic:spPr>
                </pic:pic>
              </a:graphicData>
            </a:graphic>
          </wp:inline>
        </w:drawing>
      </w:r>
      <w:r>
        <w:rPr>
          <w:rFonts w:ascii="Georgia" w:eastAsia="Times New Roman" w:hAnsi="Georgia"/>
          <w:color w:val="333333"/>
        </w:rPr>
        <w:t xml:space="preserve">Co-operatives are a diverse lot. There are over 4,800 co-operative enterprises in the UK and it’s impossible to pick a theme or industry sector that unites them all – </w:t>
      </w:r>
      <w:r>
        <w:rPr>
          <w:rFonts w:ascii="Georgia" w:eastAsia="Times New Roman" w:hAnsi="Georgia"/>
          <w:color w:val="333333"/>
        </w:rPr>
        <w:t>they are of very different sizes, different types and work in a whole range of different sectors.</w:t>
      </w:r>
      <w:r>
        <w:rPr>
          <w:rFonts w:ascii="Georgia" w:eastAsia="Times New Roman" w:hAnsi="Georgia"/>
          <w:color w:val="333333"/>
        </w:rPr>
        <w:br/>
      </w:r>
      <w:r>
        <w:rPr>
          <w:rFonts w:ascii="Georgia" w:eastAsia="Times New Roman" w:hAnsi="Georgia"/>
          <w:color w:val="333333"/>
        </w:rPr>
        <w:br/>
        <w:t>But over the last few months there has been one set of co-operatives that has become increasingly hard to ignore – those doing or have done community share i</w:t>
      </w:r>
      <w:r>
        <w:rPr>
          <w:rFonts w:ascii="Georgia" w:eastAsia="Times New Roman" w:hAnsi="Georgia"/>
          <w:color w:val="333333"/>
        </w:rPr>
        <w:t>ssues, where finance for an enterprise is raised by getting the community to invest in, own and take control of that enterprise.</w:t>
      </w:r>
      <w:r>
        <w:rPr>
          <w:rFonts w:ascii="Georgia" w:eastAsia="Times New Roman" w:hAnsi="Georgia"/>
          <w:color w:val="333333"/>
        </w:rPr>
        <w:br/>
      </w:r>
      <w:r>
        <w:rPr>
          <w:rFonts w:ascii="Georgia" w:eastAsia="Times New Roman" w:hAnsi="Georgia"/>
          <w:color w:val="333333"/>
        </w:rPr>
        <w:br/>
        <w:t>Through Community Shares (a project Co-operativesUK is doing with the Development Trusts Association) we’ve found more and mor</w:t>
      </w:r>
      <w:r>
        <w:rPr>
          <w:rFonts w:ascii="Georgia" w:eastAsia="Times New Roman" w:hAnsi="Georgia"/>
          <w:color w:val="333333"/>
        </w:rPr>
        <w:t>e communities that already have undertaken community share issue. Research shows there are over 250 now – some, like many village shops, have raised only a small amount of money, but others have raised millions.</w:t>
      </w:r>
      <w:r>
        <w:rPr>
          <w:rFonts w:ascii="Georgia" w:eastAsia="Times New Roman" w:hAnsi="Georgia"/>
          <w:color w:val="333333"/>
        </w:rPr>
        <w:br/>
      </w:r>
      <w:r>
        <w:rPr>
          <w:rFonts w:ascii="Georgia" w:eastAsia="Times New Roman" w:hAnsi="Georgia"/>
          <w:color w:val="333333"/>
        </w:rPr>
        <w:br/>
        <w:t>We’ve seen frequent mentions of these co-op</w:t>
      </w:r>
      <w:r>
        <w:rPr>
          <w:rFonts w:ascii="Georgia" w:eastAsia="Times New Roman" w:hAnsi="Georgia"/>
          <w:color w:val="333333"/>
        </w:rPr>
        <w:t>eratives in the media – Busy Bee Toyshop Co-operative and Slaithwaite Co-operative Society were both featured on the BBC and in trade press like Social Enterprise magazine and Regeneration and Renewal. Today there’s coverage of community shares in Third Se</w:t>
      </w:r>
      <w:r>
        <w:rPr>
          <w:rFonts w:ascii="Georgia" w:eastAsia="Times New Roman" w:hAnsi="Georgia"/>
          <w:color w:val="333333"/>
        </w:rPr>
        <w:t>ctor magazine. And in a couple of weeks we’ll be seeing an article on community shares in the Local Government Association’s weekly magazine.</w:t>
      </w:r>
      <w:r>
        <w:rPr>
          <w:rFonts w:ascii="Georgia" w:eastAsia="Times New Roman" w:hAnsi="Georgia"/>
          <w:color w:val="333333"/>
        </w:rPr>
        <w:br/>
      </w:r>
      <w:r>
        <w:rPr>
          <w:rFonts w:ascii="Georgia" w:eastAsia="Times New Roman" w:hAnsi="Georgia"/>
          <w:color w:val="333333"/>
        </w:rPr>
        <w:br/>
        <w:t>The topic of community investment is also a growing area of discussion at conferences too – the recent Centre for</w:t>
      </w:r>
      <w:r>
        <w:rPr>
          <w:rFonts w:ascii="Georgia" w:eastAsia="Times New Roman" w:hAnsi="Georgia"/>
          <w:color w:val="333333"/>
        </w:rPr>
        <w:t xml:space="preserve"> Local Economic Strategies; annual summit, for example, and forthcoming conferences like Good Deals, the Local Government Association’s rural conference and the Development Trusts Association’s annual bash.</w:t>
      </w:r>
      <w:r>
        <w:rPr>
          <w:rFonts w:ascii="Georgia" w:eastAsia="Times New Roman" w:hAnsi="Georgia"/>
          <w:color w:val="333333"/>
        </w:rPr>
        <w:br/>
      </w:r>
      <w:r>
        <w:rPr>
          <w:rFonts w:ascii="Georgia" w:eastAsia="Times New Roman" w:hAnsi="Georgia"/>
          <w:color w:val="333333"/>
        </w:rPr>
        <w:br/>
        <w:t>Why all this interest? Well, community investmen</w:t>
      </w:r>
      <w:r>
        <w:rPr>
          <w:rFonts w:ascii="Georgia" w:eastAsia="Times New Roman" w:hAnsi="Georgia"/>
          <w:color w:val="333333"/>
        </w:rPr>
        <w:t>t is an exciting and interesting way of raising finance at the best of times, but with lack of trust in finance providers at an all time high, communities are increasingly looking at how they can do things for themselves. More importantly, community invest</w:t>
      </w:r>
      <w:r>
        <w:rPr>
          <w:rFonts w:ascii="Georgia" w:eastAsia="Times New Roman" w:hAnsi="Georgia"/>
          <w:color w:val="333333"/>
        </w:rPr>
        <w:t>ment works – it enables communities to save or even create local services that wouldn’t otherwise be provided.</w:t>
      </w:r>
      <w:r>
        <w:rPr>
          <w:rFonts w:ascii="Georgia" w:eastAsia="Times New Roman" w:hAnsi="Georgia"/>
          <w:color w:val="333333"/>
        </w:rPr>
        <w:br/>
      </w:r>
      <w:r>
        <w:rPr>
          <w:rFonts w:ascii="Georgia" w:eastAsia="Times New Roman" w:hAnsi="Georgia"/>
          <w:color w:val="333333"/>
        </w:rPr>
        <w:br/>
        <w:t>And it’s not just about money – community investment gives communities ownership and control over the services that affect them, something which</w:t>
      </w:r>
      <w:r>
        <w:rPr>
          <w:rFonts w:ascii="Georgia" w:eastAsia="Times New Roman" w:hAnsi="Georgia"/>
          <w:color w:val="333333"/>
        </w:rPr>
        <w:t xml:space="preserve"> is being demanded more and more by the people themselves as well as by Government.</w:t>
      </w:r>
      <w:r>
        <w:rPr>
          <w:rFonts w:ascii="Georgia" w:eastAsia="Times New Roman" w:hAnsi="Georgia"/>
          <w:color w:val="333333"/>
        </w:rPr>
        <w:br/>
      </w:r>
      <w:r>
        <w:rPr>
          <w:rFonts w:ascii="Georgia" w:eastAsia="Times New Roman" w:hAnsi="Georgia"/>
          <w:color w:val="333333"/>
        </w:rPr>
        <w:br/>
        <w:t>It’s not going to be appropriate for all communities, enterprises or projects. Community share issues can be hard work to bring to fruition and, because you’re dealing wit</w:t>
      </w:r>
      <w:r>
        <w:rPr>
          <w:rFonts w:ascii="Georgia" w:eastAsia="Times New Roman" w:hAnsi="Georgia"/>
          <w:color w:val="333333"/>
        </w:rPr>
        <w:t>h other people’s investments, you need to be careful and follow strict guidelines.</w:t>
      </w:r>
      <w:r>
        <w:rPr>
          <w:rFonts w:ascii="Georgia" w:eastAsia="Times New Roman" w:hAnsi="Georgia"/>
          <w:color w:val="333333"/>
        </w:rPr>
        <w:br/>
      </w:r>
      <w:r>
        <w:rPr>
          <w:rFonts w:ascii="Georgia" w:eastAsia="Times New Roman" w:hAnsi="Georgia"/>
          <w:color w:val="333333"/>
        </w:rPr>
        <w:br/>
        <w:t>But people are not being put off by this – the potential that community investment offers is massive, hence the interest and number of investments keep growing and growing.</w:t>
      </w:r>
      <w:r>
        <w:rPr>
          <w:rFonts w:ascii="Georgia" w:eastAsia="Times New Roman" w:hAnsi="Georgia"/>
          <w:color w:val="333333"/>
        </w:rPr>
        <w:br/>
      </w:r>
      <w:r>
        <w:rPr>
          <w:rFonts w:ascii="Georgia" w:eastAsia="Times New Roman" w:hAnsi="Georgia"/>
          <w:color w:val="333333"/>
        </w:rPr>
        <w:br/>
        <w:t xml:space="preserve">See </w:t>
      </w:r>
      <w:hyperlink r:id="rId13" w:history="1">
        <w:r>
          <w:rPr>
            <w:rStyle w:val="Hyperlink"/>
            <w:rFonts w:ascii="Georgia" w:eastAsia="Times New Roman" w:hAnsi="Georgia"/>
          </w:rPr>
          <w:t>www.communityshares.org.uk</w:t>
        </w:r>
      </w:hyperlink>
      <w:r>
        <w:rPr>
          <w:rFonts w:ascii="Georgia" w:eastAsia="Times New Roman" w:hAnsi="Georgia"/>
          <w:color w:val="333333"/>
        </w:rPr>
        <w:t xml:space="preserve"> for more information, as well as details of the launch of more support available to enterprises using community investment. </w:t>
      </w:r>
    </w:p>
    <w:p w:rsidR="00000000" w:rsidRDefault="00CF1705">
      <w:pPr>
        <w:spacing w:line="336" w:lineRule="atLeast"/>
        <w:divId w:val="452211235"/>
        <w:rPr>
          <w:rFonts w:ascii="Trebuchet MS" w:eastAsia="Times New Roman" w:hAnsi="Trebuchet MS"/>
          <w:caps/>
          <w:color w:val="999999"/>
          <w:spacing w:val="24"/>
          <w:sz w:val="19"/>
          <w:szCs w:val="19"/>
        </w:rPr>
      </w:pPr>
      <w:r>
        <w:rPr>
          <w:rStyle w:val="post-author"/>
          <w:rFonts w:ascii="Trebuchet MS" w:eastAsia="Times New Roman" w:hAnsi="Trebuchet MS"/>
          <w:caps/>
          <w:color w:val="999999"/>
          <w:spacing w:val="24"/>
          <w:sz w:val="19"/>
          <w:szCs w:val="19"/>
        </w:rPr>
        <w:t xml:space="preserve">Posted by </w:t>
      </w:r>
      <w:r>
        <w:rPr>
          <w:rStyle w:val="fn"/>
          <w:rFonts w:ascii="Trebuchet MS" w:eastAsia="Times New Roman" w:hAnsi="Trebuchet MS"/>
          <w:caps/>
          <w:color w:val="999999"/>
          <w:spacing w:val="24"/>
          <w:sz w:val="19"/>
          <w:szCs w:val="19"/>
        </w:rPr>
        <w:t>Giles Simon</w:t>
      </w:r>
      <w:r>
        <w:rPr>
          <w:rStyle w:val="post-author"/>
          <w:rFonts w:ascii="Trebuchet MS" w:eastAsia="Times New Roman" w:hAnsi="Trebuchet MS"/>
          <w:caps/>
          <w:color w:val="999999"/>
          <w:spacing w:val="24"/>
          <w:sz w:val="19"/>
          <w:szCs w:val="19"/>
        </w:rPr>
        <w:t xml:space="preserve"> </w:t>
      </w:r>
      <w:r>
        <w:rPr>
          <w:rStyle w:val="post-timestamp"/>
          <w:rFonts w:ascii="Trebuchet MS" w:eastAsia="Times New Roman" w:hAnsi="Trebuchet MS"/>
          <w:caps/>
          <w:color w:val="999999"/>
          <w:spacing w:val="24"/>
          <w:sz w:val="19"/>
          <w:szCs w:val="19"/>
        </w:rPr>
        <w:t xml:space="preserve">at </w:t>
      </w:r>
      <w:hyperlink r:id="rId14" w:tooltip="permanent link" w:history="1">
        <w:r>
          <w:rPr>
            <w:rStyle w:val="Hyperlink"/>
            <w:rFonts w:ascii="Trebuchet MS" w:eastAsia="Times New Roman" w:hAnsi="Trebuchet MS"/>
            <w:caps/>
            <w:spacing w:val="24"/>
            <w:sz w:val="19"/>
            <w:szCs w:val="19"/>
          </w:rPr>
          <w:t>03:2</w:t>
        </w:r>
        <w:r>
          <w:rPr>
            <w:rStyle w:val="Hyperlink"/>
            <w:rFonts w:ascii="Trebuchet MS" w:eastAsia="Times New Roman" w:hAnsi="Trebuchet MS"/>
            <w:caps/>
            <w:spacing w:val="24"/>
            <w:sz w:val="19"/>
            <w:szCs w:val="19"/>
          </w:rPr>
          <w:t>6</w:t>
        </w:r>
      </w:hyperlink>
      <w:r>
        <w:rPr>
          <w:rStyle w:val="post-timestamp"/>
          <w:rFonts w:ascii="Trebuchet MS" w:eastAsia="Times New Roman" w:hAnsi="Trebuchet MS"/>
          <w:caps/>
          <w:color w:val="999999"/>
          <w:spacing w:val="24"/>
          <w:sz w:val="19"/>
          <w:szCs w:val="19"/>
        </w:rPr>
        <w:t xml:space="preserve"> </w:t>
      </w:r>
      <w:r>
        <w:rPr>
          <w:rFonts w:ascii="Trebuchet MS" w:eastAsia="Times New Roman" w:hAnsi="Trebuchet MS"/>
          <w:caps/>
          <w:noProof/>
          <w:vanish/>
          <w:color w:val="5588AA"/>
          <w:spacing w:val="24"/>
          <w:sz w:val="19"/>
          <w:szCs w:val="19"/>
        </w:rPr>
        <w:drawing>
          <wp:inline distT="0" distB="0" distL="0" distR="0">
            <wp:extent cx="171450" cy="171450"/>
            <wp:effectExtent l="19050" t="0" r="0" b="0"/>
            <wp:docPr id="6" name="Picture 6" descr="http://www.blogger.com/img/icon18_edit_allbkg.gif">
              <a:hlinkClick xmlns:a="http://schemas.openxmlformats.org/drawingml/2006/main" r:id="rId15" tooltip="'Edit Po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ogger.com/img/icon18_edit_allbkg.gif">
                      <a:hlinkClick r:id="rId15" tooltip="'Edit Post'"/>
                    </pic:cNvPr>
                    <pic:cNvPicPr>
                      <a:picLocks noChangeAspect="1" noChangeArrowheads="1"/>
                    </pic:cNvPicPr>
                  </pic:nvPicPr>
                  <pic:blipFill>
                    <a:blip r:link="rId16"/>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CF1705">
      <w:pPr>
        <w:spacing w:line="336" w:lineRule="atLeast"/>
        <w:divId w:val="2094205785"/>
        <w:rPr>
          <w:rFonts w:ascii="Trebuchet MS" w:eastAsia="Times New Roman" w:hAnsi="Trebuchet MS"/>
          <w:caps/>
          <w:color w:val="999999"/>
          <w:spacing w:val="24"/>
          <w:sz w:val="19"/>
          <w:szCs w:val="19"/>
        </w:rPr>
      </w:pPr>
      <w:r>
        <w:rPr>
          <w:rStyle w:val="post-labels"/>
          <w:rFonts w:ascii="Trebuchet MS" w:eastAsia="Times New Roman" w:hAnsi="Trebuchet MS"/>
          <w:caps/>
          <w:color w:val="999999"/>
          <w:spacing w:val="24"/>
          <w:sz w:val="19"/>
          <w:szCs w:val="19"/>
        </w:rPr>
        <w:t xml:space="preserve">Labels: </w:t>
      </w:r>
      <w:hyperlink r:id="rId17" w:history="1">
        <w:r>
          <w:rPr>
            <w:rStyle w:val="Hyperlink"/>
            <w:rFonts w:ascii="Trebuchet MS" w:eastAsia="Times New Roman" w:hAnsi="Trebuchet MS"/>
            <w:caps/>
            <w:spacing w:val="24"/>
            <w:sz w:val="19"/>
            <w:szCs w:val="19"/>
          </w:rPr>
          <w:t>Co-operativesUK</w:t>
        </w:r>
      </w:hyperlink>
      <w:r>
        <w:rPr>
          <w:rStyle w:val="post-labels"/>
          <w:rFonts w:ascii="Trebuchet MS" w:eastAsia="Times New Roman" w:hAnsi="Trebuchet MS"/>
          <w:caps/>
          <w:color w:val="999999"/>
          <w:spacing w:val="24"/>
          <w:sz w:val="19"/>
          <w:szCs w:val="19"/>
        </w:rPr>
        <w:t xml:space="preserve">, </w:t>
      </w:r>
      <w:hyperlink r:id="rId18" w:history="1">
        <w:r>
          <w:rPr>
            <w:rStyle w:val="Hyperlink"/>
            <w:rFonts w:ascii="Trebuchet MS" w:eastAsia="Times New Roman" w:hAnsi="Trebuchet MS"/>
            <w:caps/>
            <w:spacing w:val="24"/>
            <w:sz w:val="19"/>
            <w:szCs w:val="19"/>
          </w:rPr>
          <w:t>community investment</w:t>
        </w:r>
      </w:hyperlink>
      <w:r>
        <w:rPr>
          <w:rStyle w:val="post-labels"/>
          <w:rFonts w:ascii="Trebuchet MS" w:eastAsia="Times New Roman" w:hAnsi="Trebuchet MS"/>
          <w:caps/>
          <w:color w:val="999999"/>
          <w:spacing w:val="24"/>
          <w:sz w:val="19"/>
          <w:szCs w:val="19"/>
        </w:rPr>
        <w:t xml:space="preserve">, </w:t>
      </w:r>
      <w:hyperlink r:id="rId19" w:history="1">
        <w:r>
          <w:rPr>
            <w:rStyle w:val="Hyperlink"/>
            <w:rFonts w:ascii="Trebuchet MS" w:eastAsia="Times New Roman" w:hAnsi="Trebuchet MS"/>
            <w:caps/>
            <w:spacing w:val="24"/>
            <w:sz w:val="19"/>
            <w:szCs w:val="19"/>
          </w:rPr>
          <w:t>community ownership</w:t>
        </w:r>
      </w:hyperlink>
      <w:r>
        <w:rPr>
          <w:rStyle w:val="post-labels"/>
          <w:rFonts w:ascii="Trebuchet MS" w:eastAsia="Times New Roman" w:hAnsi="Trebuchet MS"/>
          <w:caps/>
          <w:color w:val="999999"/>
          <w:spacing w:val="24"/>
          <w:sz w:val="19"/>
          <w:szCs w:val="19"/>
        </w:rPr>
        <w:t xml:space="preserve">, </w:t>
      </w:r>
      <w:hyperlink r:id="rId20" w:history="1">
        <w:r>
          <w:rPr>
            <w:rStyle w:val="Hyperlink"/>
            <w:rFonts w:ascii="Trebuchet MS" w:eastAsia="Times New Roman" w:hAnsi="Trebuchet MS"/>
            <w:caps/>
            <w:spacing w:val="24"/>
            <w:sz w:val="19"/>
            <w:szCs w:val="19"/>
          </w:rPr>
          <w:t>community shares</w:t>
        </w:r>
      </w:hyperlink>
      <w:r>
        <w:rPr>
          <w:rStyle w:val="post-labels"/>
          <w:rFonts w:ascii="Trebuchet MS" w:eastAsia="Times New Roman" w:hAnsi="Trebuchet MS"/>
          <w:caps/>
          <w:color w:val="999999"/>
          <w:spacing w:val="24"/>
          <w:sz w:val="19"/>
          <w:szCs w:val="19"/>
        </w:rPr>
        <w:t xml:space="preserve">, </w:t>
      </w:r>
      <w:hyperlink r:id="rId21" w:history="1">
        <w:r>
          <w:rPr>
            <w:rStyle w:val="Hyperlink"/>
            <w:rFonts w:ascii="Trebuchet MS" w:eastAsia="Times New Roman" w:hAnsi="Trebuchet MS"/>
            <w:caps/>
            <w:spacing w:val="24"/>
            <w:sz w:val="19"/>
            <w:szCs w:val="19"/>
          </w:rPr>
          <w:t>In the Spotlight</w:t>
        </w:r>
      </w:hyperlink>
      <w:r>
        <w:rPr>
          <w:rStyle w:val="post-labels"/>
          <w:rFonts w:ascii="Trebuchet MS" w:eastAsia="Times New Roman" w:hAnsi="Trebuchet MS"/>
          <w:caps/>
          <w:color w:val="999999"/>
          <w:spacing w:val="24"/>
          <w:sz w:val="19"/>
          <w:szCs w:val="19"/>
        </w:rPr>
        <w:t xml:space="preserve"> </w:t>
      </w:r>
    </w:p>
    <w:p w:rsidR="00000000" w:rsidRDefault="00CF1705">
      <w:pPr>
        <w:spacing w:line="360" w:lineRule="atLeast"/>
        <w:divId w:val="305354569"/>
        <w:rPr>
          <w:rFonts w:ascii="Georgia" w:eastAsia="Times New Roman" w:hAnsi="Georgia"/>
          <w:color w:val="666666"/>
        </w:rPr>
      </w:pPr>
      <w:bookmarkStart w:id="1" w:name="comments"/>
      <w:bookmarkEnd w:id="1"/>
      <w:r>
        <w:rPr>
          <w:rFonts w:ascii="Georgia" w:eastAsia="Times New Roman" w:hAnsi="Georgia"/>
          <w:noProof/>
          <w:vanish/>
          <w:color w:val="5588AA"/>
        </w:rPr>
        <w:drawing>
          <wp:inline distT="0" distB="0" distL="0" distR="0">
            <wp:extent cx="171450" cy="171450"/>
            <wp:effectExtent l="19050" t="0" r="0" b="0"/>
            <wp:docPr id="44" name="Picture 44" descr="http://img1.blogblog.com/img/icon18_wrench_allbkg.png">
              <a:hlinkClick xmlns:a="http://schemas.openxmlformats.org/drawingml/2006/main" r:id="rId22" tgtFrame="'configBlogArchiv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1.blogblog.com/img/icon18_wrench_allbkg.png">
                      <a:hlinkClick r:id="rId22" tgtFrame="'configBlogArchive1'" tooltip="'Edit'"/>
                    </pic:cNvPr>
                    <pic:cNvPicPr>
                      <a:picLocks noChangeAspect="1" noChangeArrowheads="1"/>
                    </pic:cNvPicPr>
                  </pic:nvPicPr>
                  <pic:blipFill>
                    <a:blip r:link="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CF1705">
      <w:pPr>
        <w:spacing w:line="360" w:lineRule="atLeast"/>
        <w:divId w:val="371002269"/>
        <w:rPr>
          <w:rFonts w:ascii="Georgia" w:eastAsia="Times New Roman" w:hAnsi="Georgia"/>
          <w:color w:val="666666"/>
        </w:rPr>
      </w:pPr>
      <w:r>
        <w:rPr>
          <w:rFonts w:ascii="Georgia" w:eastAsia="Times New Roman" w:hAnsi="Georgia"/>
          <w:noProof/>
          <w:color w:val="5588AA"/>
        </w:rPr>
        <w:drawing>
          <wp:inline distT="0" distB="0" distL="0" distR="0">
            <wp:extent cx="1428750" cy="371475"/>
            <wp:effectExtent l="19050" t="0" r="0" b="0"/>
            <wp:docPr id="45" name="Image1_img" descr="http://1.bp.blogspot.com/_zI3RXhqhJi4/ScNsoy3EW2I/AAAAAAAAAIE/PVwJjMf-rE0/S150/otslogo314px.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http://1.bp.blogspot.com/_zI3RXhqhJi4/ScNsoy3EW2I/AAAAAAAAAIE/PVwJjMf-rE0/S150/otslogo314px.gif">
                      <a:hlinkClick r:id="rId23"/>
                    </pic:cNvPr>
                    <pic:cNvPicPr>
                      <a:picLocks noChangeAspect="1" noChangeArrowheads="1"/>
                    </pic:cNvPicPr>
                  </pic:nvPicPr>
                  <pic:blipFill>
                    <a:blip r:link="rId24"/>
                    <a:srcRect/>
                    <a:stretch>
                      <a:fillRect/>
                    </a:stretch>
                  </pic:blipFill>
                  <pic:spPr bwMode="auto">
                    <a:xfrm>
                      <a:off x="0" y="0"/>
                      <a:ext cx="1428750" cy="371475"/>
                    </a:xfrm>
                    <a:prstGeom prst="rect">
                      <a:avLst/>
                    </a:prstGeom>
                    <a:noFill/>
                    <a:ln w="9525">
                      <a:noFill/>
                      <a:miter lim="800000"/>
                      <a:headEnd/>
                      <a:tailEnd/>
                    </a:ln>
                  </pic:spPr>
                </pic:pic>
              </a:graphicData>
            </a:graphic>
          </wp:inline>
        </w:drawing>
      </w:r>
    </w:p>
    <w:p w:rsidR="00000000" w:rsidRDefault="00CF1705">
      <w:pPr>
        <w:spacing w:line="360" w:lineRule="atLeast"/>
        <w:divId w:val="294801307"/>
        <w:rPr>
          <w:rFonts w:ascii="Georgia" w:eastAsia="Times New Roman" w:hAnsi="Georgia"/>
          <w:color w:val="666666"/>
        </w:rPr>
      </w:pPr>
      <w:r>
        <w:rPr>
          <w:rFonts w:ascii="Georgia" w:eastAsia="Times New Roman" w:hAnsi="Georgia"/>
          <w:noProof/>
          <w:vanish/>
          <w:color w:val="5588AA"/>
        </w:rPr>
        <w:drawing>
          <wp:inline distT="0" distB="0" distL="0" distR="0">
            <wp:extent cx="171450" cy="171450"/>
            <wp:effectExtent l="19050" t="0" r="0" b="0"/>
            <wp:docPr id="46" name="Picture 46" descr="http://img1.blogblog.com/img/icon18_wrench_allbkg.png">
              <a:hlinkClick xmlns:a="http://schemas.openxmlformats.org/drawingml/2006/main" r:id="rId25" tgtFrame="'configImag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1.blogblog.com/img/icon18_wrench_allbkg.png">
                      <a:hlinkClick r:id="rId25" tgtFrame="'configImage1'" tooltip="'Edit'"/>
                    </pic:cNvPr>
                    <pic:cNvPicPr>
                      <a:picLocks noChangeAspect="1" noChangeArrowheads="1"/>
                    </pic:cNvPicPr>
                  </pic:nvPicPr>
                  <pic:blipFill>
                    <a:blip r:link="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CF1705">
      <w:pPr>
        <w:spacing w:after="240" w:line="360" w:lineRule="atLeast"/>
        <w:divId w:val="242184481"/>
        <w:rPr>
          <w:rFonts w:ascii="Georgia" w:eastAsia="Times New Roman" w:hAnsi="Georgia"/>
          <w:color w:val="666666"/>
        </w:rPr>
      </w:pPr>
      <w:r>
        <w:rPr>
          <w:rFonts w:ascii="Georgia" w:eastAsia="Times New Roman" w:hAnsi="Georgia"/>
          <w:color w:val="666666"/>
        </w:rPr>
        <w:t>Co-operatives UK is working as a strategic partner with the Office of the Third Sector to raise the profile of worker co-operatives, community co-operatives, multi-stakeholder co-operatives and</w:t>
      </w:r>
      <w:r>
        <w:rPr>
          <w:rFonts w:ascii="Georgia" w:eastAsia="Times New Roman" w:hAnsi="Georgia"/>
          <w:color w:val="666666"/>
        </w:rPr>
        <w:t xml:space="preserve"> co-operative consortia.</w:t>
      </w:r>
    </w:p>
    <w:p w:rsidR="00000000" w:rsidRDefault="00CF1705">
      <w:pPr>
        <w:spacing w:line="360" w:lineRule="atLeast"/>
        <w:divId w:val="904339078"/>
        <w:rPr>
          <w:rFonts w:ascii="Georgia" w:eastAsia="Times New Roman" w:hAnsi="Georgia"/>
          <w:color w:val="666666"/>
        </w:rPr>
      </w:pPr>
      <w:r>
        <w:rPr>
          <w:rFonts w:ascii="Georgia" w:eastAsia="Times New Roman" w:hAnsi="Georgia"/>
          <w:noProof/>
          <w:vanish/>
          <w:color w:val="5588AA"/>
        </w:rPr>
        <w:drawing>
          <wp:inline distT="0" distB="0" distL="0" distR="0">
            <wp:extent cx="171450" cy="171450"/>
            <wp:effectExtent l="19050" t="0" r="0" b="0"/>
            <wp:docPr id="47" name="Picture 47" descr="http://img1.blogblog.com/img/icon18_wrench_allbkg.png">
              <a:hlinkClick xmlns:a="http://schemas.openxmlformats.org/drawingml/2006/main" r:id="rId26" tgtFrame="'configText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1.blogblog.com/img/icon18_wrench_allbkg.png">
                      <a:hlinkClick r:id="rId26" tgtFrame="'configText3'" tooltip="'Edit'"/>
                    </pic:cNvPr>
                    <pic:cNvPicPr>
                      <a:picLocks noChangeAspect="1" noChangeArrowheads="1"/>
                    </pic:cNvPicPr>
                  </pic:nvPicPr>
                  <pic:blipFill>
                    <a:blip r:link="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CF1705">
      <w:pPr>
        <w:divId w:val="1762793683"/>
        <w:rPr>
          <w:rFonts w:ascii="Georgia" w:eastAsia="Times New Roman" w:hAnsi="Georgia"/>
          <w:color w:val="333333"/>
        </w:rPr>
      </w:pPr>
      <w:r>
        <w:rPr>
          <w:rFonts w:ascii="Georgia" w:eastAsia="Times New Roman" w:hAnsi="Georgia"/>
          <w:color w:val="333333"/>
        </w:rPr>
        <w:t> </w:t>
      </w:r>
    </w:p>
    <w:p w:rsidR="00000000" w:rsidRDefault="0002025C">
      <w:pPr>
        <w:rPr>
          <w:rFonts w:eastAsia="Times New Roman"/>
        </w:rPr>
      </w:pPr>
      <w:r>
        <w:rPr>
          <w:rFonts w:ascii="Georgia" w:eastAsia="Times New Roman" w:hAnsi="Georgia"/>
          <w:color w:val="333333"/>
        </w:rPr>
        <w:pict/>
      </w:r>
      <w:r>
        <w:rPr>
          <w:rFonts w:ascii="Georgia" w:eastAsia="Times New Roman" w:hAnsi="Georgia"/>
          <w:color w:val="333333"/>
        </w:rPr>
        <w:pict/>
      </w:r>
      <w:r>
        <w:rPr>
          <w:rFonts w:ascii="Georgia" w:eastAsia="Times New Roman" w:hAnsi="Georgia"/>
          <w:color w:val="333333"/>
        </w:rPr>
        <w:pict/>
      </w:r>
    </w:p>
    <w:sectPr w:rsidR="000000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0D48"/>
    <w:multiLevelType w:val="multilevel"/>
    <w:tmpl w:val="FA8E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93593"/>
    <w:multiLevelType w:val="multilevel"/>
    <w:tmpl w:val="EC76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A86927"/>
    <w:multiLevelType w:val="multilevel"/>
    <w:tmpl w:val="9F621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4574B"/>
    <w:multiLevelType w:val="multilevel"/>
    <w:tmpl w:val="31A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efaultTabStop w:val="720"/>
  <w:noPunctuationKerning/>
  <w:characterSpacingControl w:val="doNotCompress"/>
  <w:compat/>
  <w:rsids>
    <w:rsidRoot w:val="0002025C"/>
    <w:rsid w:val="0002025C"/>
    <w:rsid w:val="00CF1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360" w:after="180" w:line="336" w:lineRule="atLeast"/>
      <w:outlineLvl w:val="1"/>
    </w:pPr>
    <w:rPr>
      <w:rFonts w:ascii="Trebuchet MS" w:hAnsi="Trebuchet MS"/>
      <w:b/>
      <w:bCs/>
      <w:caps/>
      <w:color w:val="999999"/>
      <w:spacing w:val="48"/>
      <w:sz w:val="19"/>
      <w:szCs w:val="19"/>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5588AA"/>
      <w:u w:val="none"/>
      <w:effect w:val="none"/>
    </w:rPr>
  </w:style>
  <w:style w:type="character" w:styleId="FollowedHyperlink">
    <w:name w:val="FollowedHyperlink"/>
    <w:basedOn w:val="DefaultParagraphFont"/>
    <w:uiPriority w:val="99"/>
    <w:semiHidden/>
    <w:unhideWhenUsed/>
    <w:rPr>
      <w:strike w:val="0"/>
      <w:dstrike w:val="0"/>
      <w:color w:val="999999"/>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paragraph" w:customStyle="1" w:styleId="content-outer">
    <w:name w:val="content-outer"/>
    <w:basedOn w:val="Normal"/>
  </w:style>
  <w:style w:type="paragraph" w:customStyle="1" w:styleId="column-center-outer">
    <w:name w:val="column-center-outer"/>
    <w:basedOn w:val="Normal"/>
    <w:pPr>
      <w:spacing w:before="100" w:beforeAutospacing="1" w:after="100" w:afterAutospacing="1"/>
    </w:pPr>
  </w:style>
  <w:style w:type="paragraph" w:customStyle="1" w:styleId="column-left-outer">
    <w:name w:val="column-left-outer"/>
    <w:basedOn w:val="Normal"/>
    <w:pPr>
      <w:spacing w:before="100" w:beforeAutospacing="1" w:after="100" w:afterAutospacing="1"/>
      <w:ind w:left="-12240"/>
    </w:pPr>
  </w:style>
  <w:style w:type="paragraph" w:customStyle="1" w:styleId="cap-top">
    <w:name w:val="cap-top"/>
    <w:basedOn w:val="Normal"/>
    <w:pPr>
      <w:spacing w:before="100" w:beforeAutospacing="1" w:after="100" w:afterAutospacing="1"/>
    </w:pPr>
  </w:style>
  <w:style w:type="paragraph" w:customStyle="1" w:styleId="cap-bottom">
    <w:name w:val="cap-bottom"/>
    <w:basedOn w:val="Normal"/>
    <w:pPr>
      <w:spacing w:before="100" w:beforeAutospacing="1" w:after="100" w:afterAutospacing="1"/>
    </w:pPr>
  </w:style>
  <w:style w:type="paragraph" w:customStyle="1" w:styleId="fauxborder-left">
    <w:name w:val="fauxborder-left"/>
    <w:basedOn w:val="Normal"/>
    <w:pPr>
      <w:spacing w:before="100" w:beforeAutospacing="1" w:after="100" w:afterAutospacing="1"/>
    </w:pPr>
  </w:style>
  <w:style w:type="paragraph" w:customStyle="1" w:styleId="fauxborder-right">
    <w:name w:val="fauxborder-right"/>
    <w:basedOn w:val="Normal"/>
    <w:pPr>
      <w:spacing w:before="100" w:beforeAutospacing="1" w:after="100" w:afterAutospacing="1"/>
    </w:pPr>
  </w:style>
  <w:style w:type="paragraph" w:customStyle="1" w:styleId="body-fauxcolumns">
    <w:name w:val="body-fauxcolumns"/>
    <w:basedOn w:val="Normal"/>
    <w:pPr>
      <w:spacing w:before="100" w:beforeAutospacing="1" w:after="100" w:afterAutospacing="1"/>
    </w:pPr>
  </w:style>
  <w:style w:type="paragraph" w:customStyle="1" w:styleId="backlink-toggle-zippy">
    <w:name w:val="backlink-toggle-zippy"/>
    <w:basedOn w:val="Normal"/>
    <w:pPr>
      <w:spacing w:before="100" w:beforeAutospacing="1" w:after="100" w:afterAutospacing="1"/>
      <w:ind w:right="24"/>
    </w:pPr>
  </w:style>
  <w:style w:type="paragraph" w:customStyle="1" w:styleId="status-msg-wrap">
    <w:name w:val="status-msg-wrap"/>
    <w:basedOn w:val="Normal"/>
    <w:pPr>
      <w:spacing w:before="150" w:after="150"/>
    </w:pPr>
    <w:rPr>
      <w:sz w:val="26"/>
      <w:szCs w:val="26"/>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tatus-msg-bg">
    <w:name w:val="status-msg-bg"/>
    <w:basedOn w:val="Normal"/>
    <w:pPr>
      <w:shd w:val="clear" w:color="auto" w:fill="CCCCCC"/>
      <w:spacing w:before="100" w:beforeAutospacing="1" w:after="100" w:afterAutospacing="1"/>
    </w:pPr>
  </w:style>
  <w:style w:type="paragraph" w:customStyle="1" w:styleId="status-msg-body">
    <w:name w:val="status-msg-body"/>
    <w:basedOn w:val="Normal"/>
    <w:pPr>
      <w:spacing w:before="100" w:beforeAutospacing="1" w:after="100" w:afterAutospacing="1"/>
      <w:jc w:val="center"/>
    </w:pPr>
  </w:style>
  <w:style w:type="paragraph" w:customStyle="1" w:styleId="status-msg-hidden">
    <w:name w:val="status-msg-hidden"/>
    <w:basedOn w:val="Normal"/>
    <w:pPr>
      <w:spacing w:before="100" w:beforeAutospacing="1" w:after="100" w:afterAutospacing="1"/>
    </w:pPr>
  </w:style>
  <w:style w:type="paragraph" w:customStyle="1" w:styleId="reactions-label">
    <w:name w:val="reactions-label"/>
    <w:basedOn w:val="Normal"/>
    <w:pPr>
      <w:spacing w:before="45"/>
    </w:pPr>
  </w:style>
  <w:style w:type="paragraph" w:customStyle="1" w:styleId="reactions-label-cell">
    <w:name w:val="reactions-label-cell"/>
    <w:basedOn w:val="Normal"/>
    <w:pPr>
      <w:spacing w:before="100" w:beforeAutospacing="1" w:after="100" w:afterAutospacing="1" w:line="552" w:lineRule="atLeast"/>
    </w:pPr>
  </w:style>
  <w:style w:type="paragraph" w:customStyle="1" w:styleId="reactions-iframe">
    <w:name w:val="reactions-iframe"/>
    <w:basedOn w:val="Normal"/>
    <w:pPr>
      <w:spacing w:before="100" w:beforeAutospacing="1" w:after="100" w:afterAutospacing="1"/>
    </w:pPr>
  </w:style>
  <w:style w:type="paragraph" w:customStyle="1" w:styleId="blogger-comment-icon">
    <w:name w:val="blogger-comment-icon"/>
    <w:basedOn w:val="Normal"/>
    <w:pPr>
      <w:spacing w:before="100" w:beforeAutospacing="1" w:after="100" w:afterAutospacing="1" w:line="240" w:lineRule="atLeast"/>
    </w:pPr>
  </w:style>
  <w:style w:type="paragraph" w:customStyle="1" w:styleId="openid-comment-icon">
    <w:name w:val="openid-comment-icon"/>
    <w:basedOn w:val="Normal"/>
    <w:pPr>
      <w:spacing w:before="100" w:beforeAutospacing="1" w:after="100" w:afterAutospacing="1" w:line="240" w:lineRule="atLeast"/>
    </w:pPr>
  </w:style>
  <w:style w:type="paragraph" w:customStyle="1" w:styleId="anon-comment-icon">
    <w:name w:val="anon-comment-icon"/>
    <w:basedOn w:val="Normal"/>
    <w:pPr>
      <w:spacing w:before="100" w:beforeAutospacing="1" w:after="100" w:afterAutospacing="1" w:line="240" w:lineRule="atLeast"/>
    </w:pPr>
  </w:style>
  <w:style w:type="paragraph" w:customStyle="1" w:styleId="comment-form">
    <w:name w:val="comment-form"/>
    <w:basedOn w:val="Normal"/>
    <w:pPr>
      <w:spacing w:before="100" w:beforeAutospacing="1" w:after="100" w:afterAutospacing="1"/>
    </w:pPr>
  </w:style>
  <w:style w:type="paragraph" w:customStyle="1" w:styleId="paging-control-container">
    <w:name w:val="paging-control-container"/>
    <w:basedOn w:val="Normal"/>
    <w:pPr>
      <w:ind w:right="90"/>
    </w:pPr>
    <w:rPr>
      <w:sz w:val="19"/>
      <w:szCs w:val="19"/>
    </w:rPr>
  </w:style>
  <w:style w:type="paragraph" w:customStyle="1" w:styleId="follower-grid">
    <w:name w:val="follower-grid"/>
    <w:basedOn w:val="Normal"/>
    <w:pPr>
      <w:spacing w:before="100" w:beforeAutospacing="1" w:after="100" w:afterAutospacing="1"/>
    </w:pPr>
  </w:style>
  <w:style w:type="paragraph" w:customStyle="1" w:styleId="follower">
    <w:name w:val="follower"/>
    <w:basedOn w:val="Normal"/>
    <w:pPr>
      <w:spacing w:before="30" w:after="30"/>
      <w:ind w:left="30" w:right="30"/>
    </w:pPr>
  </w:style>
  <w:style w:type="paragraph" w:customStyle="1" w:styleId="follower-img">
    <w:name w:val="follower-img"/>
    <w:basedOn w:val="Normal"/>
    <w:pPr>
      <w:spacing w:before="30" w:after="30"/>
      <w:ind w:left="30" w:right="30"/>
    </w:pPr>
  </w:style>
  <w:style w:type="paragraph" w:customStyle="1" w:styleId="follow-this">
    <w:name w:val="follow-this"/>
    <w:basedOn w:val="Normal"/>
    <w:pPr>
      <w:spacing w:before="120" w:after="120"/>
      <w:ind w:right="120"/>
    </w:pPr>
    <w:rPr>
      <w:b/>
      <w:bCs/>
    </w:rPr>
  </w:style>
  <w:style w:type="paragraph" w:customStyle="1" w:styleId="followers-canvas">
    <w:name w:val="followers-canvas"/>
    <w:basedOn w:val="Normal"/>
    <w:pPr>
      <w:spacing w:before="120" w:after="120"/>
      <w:ind w:right="120"/>
    </w:pPr>
    <w:rPr>
      <w:b/>
      <w:bCs/>
    </w:rPr>
  </w:style>
  <w:style w:type="paragraph" w:customStyle="1" w:styleId="clear">
    <w:name w:val="clear"/>
    <w:basedOn w:val="Normal"/>
    <w:pPr>
      <w:spacing w:before="100" w:beforeAutospacing="1" w:after="100" w:afterAutospacing="1"/>
    </w:pPr>
  </w:style>
  <w:style w:type="paragraph" w:customStyle="1" w:styleId="subscribe">
    <w:name w:val="subscribe"/>
    <w:basedOn w:val="Normal"/>
    <w:pPr>
      <w:spacing w:before="100" w:beforeAutospacing="1" w:after="100" w:afterAutospacing="1"/>
    </w:pPr>
    <w:rPr>
      <w:color w:val="999999"/>
    </w:rPr>
  </w:style>
  <w:style w:type="paragraph" w:customStyle="1" w:styleId="subscribe-wrapper">
    <w:name w:val="subscribe-wrapper"/>
    <w:basedOn w:val="Normal"/>
    <w:pPr>
      <w:spacing w:before="120" w:after="120"/>
      <w:ind w:left="120" w:right="120"/>
    </w:pPr>
  </w:style>
  <w:style w:type="paragraph" w:customStyle="1" w:styleId="feed-icon">
    <w:name w:val="feed-icon"/>
    <w:basedOn w:val="Normal"/>
    <w:pPr>
      <w:spacing w:before="100" w:beforeAutospacing="1" w:after="100" w:afterAutospacing="1"/>
      <w:textAlignment w:val="baseline"/>
    </w:pPr>
  </w:style>
  <w:style w:type="paragraph" w:customStyle="1" w:styleId="feed-reader-links">
    <w:name w:val="feed-reader-links"/>
    <w:basedOn w:val="Normal"/>
    <w:pPr>
      <w:spacing w:before="150" w:after="150"/>
      <w:ind w:left="300" w:right="300"/>
    </w:pPr>
  </w:style>
  <w:style w:type="paragraph" w:customStyle="1" w:styleId="subscribe-dropdown-arrow">
    <w:name w:val="subscribe-dropdown-arrow"/>
    <w:basedOn w:val="Normal"/>
    <w:pPr>
      <w:spacing w:before="60" w:after="100" w:afterAutospacing="1"/>
      <w:ind w:right="210"/>
    </w:pPr>
  </w:style>
  <w:style w:type="paragraph" w:customStyle="1" w:styleId="blog-list-title">
    <w:name w:val="blog-list-title"/>
    <w:basedOn w:val="Normal"/>
    <w:pPr>
      <w:spacing w:before="100" w:beforeAutospacing="1" w:after="100" w:afterAutospacing="1"/>
    </w:pPr>
    <w:rPr>
      <w:b/>
      <w:bCs/>
    </w:rPr>
  </w:style>
  <w:style w:type="paragraph" w:customStyle="1" w:styleId="cse-status">
    <w:name w:val="cse-status"/>
    <w:basedOn w:val="Normal"/>
    <w:pPr>
      <w:spacing w:before="150" w:after="150"/>
      <w:ind w:left="150" w:right="150"/>
    </w:pPr>
    <w:rPr>
      <w:color w:val="676767"/>
      <w:sz w:val="17"/>
      <w:szCs w:val="17"/>
    </w:rPr>
  </w:style>
  <w:style w:type="paragraph" w:customStyle="1" w:styleId="label-size-1">
    <w:name w:val="label-size-1"/>
    <w:basedOn w:val="Normal"/>
    <w:pPr>
      <w:spacing w:before="100" w:beforeAutospacing="1" w:after="100" w:afterAutospacing="1"/>
    </w:pPr>
    <w:rPr>
      <w:sz w:val="19"/>
      <w:szCs w:val="19"/>
    </w:rPr>
  </w:style>
  <w:style w:type="paragraph" w:customStyle="1" w:styleId="label-size-2">
    <w:name w:val="label-size-2"/>
    <w:basedOn w:val="Normal"/>
    <w:pPr>
      <w:spacing w:before="100" w:beforeAutospacing="1" w:after="100" w:afterAutospacing="1"/>
    </w:pPr>
    <w:rPr>
      <w:sz w:val="22"/>
      <w:szCs w:val="22"/>
    </w:rPr>
  </w:style>
  <w:style w:type="paragraph" w:customStyle="1" w:styleId="label-size-3">
    <w:name w:val="label-size-3"/>
    <w:basedOn w:val="Normal"/>
    <w:pPr>
      <w:spacing w:before="100" w:beforeAutospacing="1" w:after="100" w:afterAutospacing="1"/>
    </w:pPr>
  </w:style>
  <w:style w:type="paragraph" w:customStyle="1" w:styleId="label-size-4">
    <w:name w:val="label-size-4"/>
    <w:basedOn w:val="Normal"/>
    <w:pPr>
      <w:spacing w:before="100" w:beforeAutospacing="1" w:after="100" w:afterAutospacing="1"/>
    </w:pPr>
    <w:rPr>
      <w:sz w:val="29"/>
      <w:szCs w:val="29"/>
    </w:rPr>
  </w:style>
  <w:style w:type="paragraph" w:customStyle="1" w:styleId="label-size-5">
    <w:name w:val="label-size-5"/>
    <w:basedOn w:val="Normal"/>
    <w:pPr>
      <w:spacing w:before="100" w:beforeAutospacing="1" w:after="100" w:afterAutospacing="1"/>
    </w:pPr>
    <w:rPr>
      <w:sz w:val="38"/>
      <w:szCs w:val="38"/>
    </w:rPr>
  </w:style>
  <w:style w:type="paragraph" w:customStyle="1" w:styleId="cloud-label-widget-content">
    <w:name w:val="cloud-label-widget-content"/>
    <w:basedOn w:val="Normal"/>
    <w:pPr>
      <w:spacing w:before="100" w:beforeAutospacing="1" w:after="100" w:afterAutospacing="1"/>
      <w:jc w:val="both"/>
    </w:pPr>
  </w:style>
  <w:style w:type="paragraph" w:customStyle="1" w:styleId="label-count">
    <w:name w:val="label-count"/>
    <w:basedOn w:val="Normal"/>
    <w:pPr>
      <w:spacing w:before="100" w:beforeAutospacing="1" w:after="100" w:afterAutospacing="1"/>
    </w:pPr>
  </w:style>
  <w:style w:type="paragraph" w:customStyle="1" w:styleId="label-size">
    <w:name w:val="label-size"/>
    <w:basedOn w:val="Normal"/>
    <w:pPr>
      <w:spacing w:before="100" w:beforeAutospacing="1" w:after="100" w:afterAutospacing="1"/>
    </w:pPr>
  </w:style>
  <w:style w:type="paragraph" w:customStyle="1" w:styleId="newsbar-status">
    <w:name w:val="newsbar-status"/>
    <w:basedOn w:val="Normal"/>
    <w:pPr>
      <w:spacing w:before="150" w:after="150"/>
      <w:ind w:left="150" w:right="150"/>
    </w:pPr>
    <w:rPr>
      <w:color w:val="676767"/>
      <w:sz w:val="17"/>
      <w:szCs w:val="17"/>
    </w:rPr>
  </w:style>
  <w:style w:type="paragraph" w:customStyle="1" w:styleId="related-posts-container">
    <w:name w:val="related-posts-container"/>
    <w:basedOn w:val="Normal"/>
    <w:pPr>
      <w:pBdr>
        <w:top w:val="single" w:sz="6" w:space="8" w:color="auto"/>
        <w:left w:val="single" w:sz="6" w:space="8" w:color="auto"/>
        <w:bottom w:val="single" w:sz="6" w:space="8" w:color="auto"/>
        <w:right w:val="single" w:sz="6" w:space="8" w:color="auto"/>
      </w:pBdr>
      <w:spacing w:before="100" w:beforeAutospacing="1" w:after="300"/>
    </w:pPr>
  </w:style>
  <w:style w:type="paragraph" w:customStyle="1" w:styleId="related-posts-ad">
    <w:name w:val="related-posts-ad"/>
    <w:basedOn w:val="Normal"/>
    <w:pPr>
      <w:spacing w:before="100" w:beforeAutospacing="1" w:after="150"/>
    </w:pPr>
  </w:style>
  <w:style w:type="paragraph" w:customStyle="1" w:styleId="related-posts-results">
    <w:name w:val="related-posts-results"/>
    <w:basedOn w:val="Normal"/>
    <w:pPr>
      <w:spacing w:before="100" w:beforeAutospacing="1" w:after="100" w:afterAutospacing="1"/>
    </w:pPr>
  </w:style>
  <w:style w:type="paragraph" w:customStyle="1" w:styleId="related-posts-message">
    <w:name w:val="related-posts-message"/>
    <w:basedOn w:val="Normal"/>
    <w:pPr>
      <w:spacing w:before="100" w:beforeAutospacing="1" w:after="75"/>
    </w:pPr>
  </w:style>
  <w:style w:type="paragraph" w:customStyle="1" w:styleId="slideshow-status">
    <w:name w:val="slideshow-status"/>
    <w:basedOn w:val="Normal"/>
    <w:pPr>
      <w:spacing w:before="150" w:after="150"/>
      <w:ind w:left="150" w:right="150"/>
    </w:pPr>
    <w:rPr>
      <w:color w:val="676767"/>
      <w:sz w:val="17"/>
      <w:szCs w:val="17"/>
    </w:rPr>
  </w:style>
  <w:style w:type="paragraph" w:customStyle="1" w:styleId="slideshow-container">
    <w:name w:val="slideshow-container"/>
    <w:basedOn w:val="Normal"/>
    <w:pPr>
      <w:spacing w:before="100" w:beforeAutospacing="1" w:after="100" w:afterAutospacing="1"/>
    </w:pPr>
    <w:rPr>
      <w:rFonts w:ascii="Arial" w:hAnsi="Arial" w:cs="Arial"/>
    </w:rPr>
  </w:style>
  <w:style w:type="paragraph" w:customStyle="1" w:styleId="videobar-status">
    <w:name w:val="videobar-status"/>
    <w:basedOn w:val="Normal"/>
    <w:pPr>
      <w:spacing w:before="150" w:after="150"/>
      <w:ind w:left="150" w:right="150"/>
    </w:pPr>
    <w:rPr>
      <w:color w:val="676767"/>
      <w:sz w:val="17"/>
      <w:szCs w:val="17"/>
    </w:rPr>
  </w:style>
  <w:style w:type="paragraph" w:customStyle="1" w:styleId="videobar-container">
    <w:name w:val="videobar-container"/>
    <w:basedOn w:val="Normal"/>
    <w:pPr>
      <w:spacing w:before="100" w:beforeAutospacing="1" w:after="100" w:afterAutospacing="1"/>
    </w:pPr>
    <w:rPr>
      <w:rFonts w:ascii="Arial" w:hAnsi="Arial" w:cs="Arial"/>
    </w:rPr>
  </w:style>
  <w:style w:type="paragraph" w:customStyle="1" w:styleId="item-control">
    <w:name w:val="item-control"/>
    <w:basedOn w:val="Normal"/>
    <w:pPr>
      <w:spacing w:before="100" w:beforeAutospacing="1" w:after="100" w:afterAutospacing="1"/>
    </w:pPr>
    <w:rPr>
      <w:vanish/>
    </w:rPr>
  </w:style>
  <w:style w:type="paragraph" w:customStyle="1" w:styleId="delete-comment-icon">
    <w:name w:val="delete-comment-icon"/>
    <w:basedOn w:val="Normal"/>
    <w:pPr>
      <w:spacing w:before="100" w:beforeAutospacing="1" w:after="100" w:afterAutospacing="1"/>
    </w:pPr>
  </w:style>
  <w:style w:type="paragraph" w:customStyle="1" w:styleId="post">
    <w:name w:val="post"/>
    <w:basedOn w:val="Normal"/>
    <w:pPr>
      <w:pBdr>
        <w:bottom w:val="dotted" w:sz="6" w:space="18" w:color="CCCCCC"/>
      </w:pBdr>
      <w:spacing w:before="120" w:after="360"/>
    </w:pPr>
  </w:style>
  <w:style w:type="paragraph" w:customStyle="1" w:styleId="post-body">
    <w:name w:val="post-body"/>
    <w:basedOn w:val="Normal"/>
    <w:pPr>
      <w:spacing w:after="180" w:line="384" w:lineRule="atLeast"/>
    </w:pPr>
  </w:style>
  <w:style w:type="paragraph" w:customStyle="1" w:styleId="post-footer">
    <w:name w:val="post-footer"/>
    <w:basedOn w:val="Normal"/>
    <w:pPr>
      <w:spacing w:before="180" w:after="180" w:line="336" w:lineRule="atLeast"/>
    </w:pPr>
    <w:rPr>
      <w:rFonts w:ascii="Trebuchet MS" w:hAnsi="Trebuchet MS"/>
      <w:caps/>
      <w:color w:val="999999"/>
      <w:spacing w:val="24"/>
      <w:sz w:val="19"/>
      <w:szCs w:val="19"/>
    </w:rPr>
  </w:style>
  <w:style w:type="paragraph" w:customStyle="1" w:styleId="comment-link">
    <w:name w:val="comment-link"/>
    <w:basedOn w:val="Normal"/>
    <w:pPr>
      <w:spacing w:before="100" w:beforeAutospacing="1" w:after="100" w:afterAutospacing="1"/>
      <w:ind w:left="144"/>
    </w:pPr>
  </w:style>
  <w:style w:type="paragraph" w:customStyle="1" w:styleId="deleted-comment">
    <w:name w:val="deleted-comment"/>
    <w:basedOn w:val="Normal"/>
    <w:pPr>
      <w:spacing w:before="100" w:beforeAutospacing="1" w:after="100" w:afterAutospacing="1"/>
    </w:pPr>
    <w:rPr>
      <w:i/>
      <w:iCs/>
      <w:color w:val="808080"/>
    </w:rPr>
  </w:style>
  <w:style w:type="paragraph" w:customStyle="1" w:styleId="feed-links">
    <w:name w:val="feed-links"/>
    <w:basedOn w:val="Normal"/>
    <w:pPr>
      <w:spacing w:before="100" w:beforeAutospacing="1" w:after="100" w:afterAutospacing="1" w:line="600" w:lineRule="atLeast"/>
    </w:pPr>
  </w:style>
  <w:style w:type="paragraph" w:customStyle="1" w:styleId="sidebar">
    <w:name w:val="sidebar"/>
    <w:basedOn w:val="Normal"/>
    <w:pPr>
      <w:spacing w:before="100" w:beforeAutospacing="1" w:after="100" w:afterAutospacing="1" w:line="360" w:lineRule="atLeast"/>
    </w:pPr>
    <w:rPr>
      <w:color w:val="666666"/>
    </w:rPr>
  </w:style>
  <w:style w:type="paragraph" w:customStyle="1" w:styleId="profile-img">
    <w:name w:val="profile-img"/>
    <w:basedOn w:val="Normal"/>
    <w:pPr>
      <w:pBdr>
        <w:top w:val="single" w:sz="6" w:space="3" w:color="CCCCCC"/>
        <w:left w:val="single" w:sz="6" w:space="3" w:color="CCCCCC"/>
        <w:bottom w:val="single" w:sz="6" w:space="3" w:color="CCCCCC"/>
        <w:right w:val="single" w:sz="6" w:space="3" w:color="CCCCCC"/>
      </w:pBdr>
      <w:spacing w:after="75"/>
      <w:ind w:right="75"/>
    </w:pPr>
  </w:style>
  <w:style w:type="paragraph" w:customStyle="1" w:styleId="profile-data">
    <w:name w:val="profile-data"/>
    <w:basedOn w:val="Normal"/>
    <w:pPr>
      <w:spacing w:line="384" w:lineRule="atLeast"/>
    </w:pPr>
    <w:rPr>
      <w:rFonts w:ascii="Trebuchet MS" w:hAnsi="Trebuchet MS"/>
      <w:b/>
      <w:bCs/>
      <w:caps/>
      <w:color w:val="999999"/>
      <w:spacing w:val="24"/>
      <w:sz w:val="19"/>
      <w:szCs w:val="19"/>
    </w:rPr>
  </w:style>
  <w:style w:type="paragraph" w:customStyle="1" w:styleId="profile-datablock">
    <w:name w:val="profile-datablock"/>
    <w:basedOn w:val="Normal"/>
    <w:pPr>
      <w:spacing w:before="120" w:after="120"/>
    </w:pPr>
  </w:style>
  <w:style w:type="paragraph" w:customStyle="1" w:styleId="profile-textblock">
    <w:name w:val="profile-textblock"/>
    <w:basedOn w:val="Normal"/>
    <w:pPr>
      <w:spacing w:before="120" w:after="120" w:line="384" w:lineRule="atLeast"/>
    </w:pPr>
  </w:style>
  <w:style w:type="paragraph" w:customStyle="1" w:styleId="profile-link">
    <w:name w:val="profile-link"/>
    <w:basedOn w:val="Normal"/>
    <w:pPr>
      <w:spacing w:before="100" w:beforeAutospacing="1" w:after="100" w:afterAutospacing="1"/>
    </w:pPr>
    <w:rPr>
      <w:rFonts w:ascii="Trebuchet MS" w:hAnsi="Trebuchet MS"/>
      <w:caps/>
      <w:spacing w:val="24"/>
      <w:sz w:val="19"/>
      <w:szCs w:val="19"/>
    </w:rPr>
  </w:style>
  <w:style w:type="paragraph" w:customStyle="1" w:styleId="cap-left">
    <w:name w:val="cap-left"/>
    <w:basedOn w:val="Normal"/>
    <w:pPr>
      <w:spacing w:before="100" w:beforeAutospacing="1" w:after="100" w:afterAutospacing="1"/>
    </w:pPr>
  </w:style>
  <w:style w:type="paragraph" w:customStyle="1" w:styleId="cap-right">
    <w:name w:val="cap-right"/>
    <w:basedOn w:val="Normal"/>
    <w:pPr>
      <w:spacing w:before="100" w:beforeAutospacing="1" w:after="100" w:afterAutospacing="1"/>
    </w:pPr>
  </w:style>
  <w:style w:type="paragraph" w:customStyle="1" w:styleId="fauxcolumn-outer">
    <w:name w:val="fauxcolumn-outer"/>
    <w:basedOn w:val="Normal"/>
    <w:pPr>
      <w:spacing w:before="100" w:beforeAutospacing="1" w:after="100" w:afterAutospacing="1"/>
    </w:pPr>
  </w:style>
  <w:style w:type="paragraph" w:customStyle="1" w:styleId="collapseable">
    <w:name w:val="collapseable"/>
    <w:basedOn w:val="Normal"/>
    <w:pPr>
      <w:spacing w:before="100" w:beforeAutospacing="1" w:after="100" w:afterAutospacing="1"/>
    </w:pPr>
  </w:style>
  <w:style w:type="paragraph" w:customStyle="1" w:styleId="blog-content">
    <w:name w:val="blog-content"/>
    <w:basedOn w:val="Normal"/>
    <w:pPr>
      <w:spacing w:before="100" w:beforeAutospacing="1" w:after="100" w:afterAutospacing="1"/>
    </w:pPr>
  </w:style>
  <w:style w:type="paragraph" w:customStyle="1" w:styleId="blog-title">
    <w:name w:val="blog-title"/>
    <w:basedOn w:val="Normal"/>
    <w:pPr>
      <w:spacing w:before="100" w:beforeAutospacing="1" w:after="100" w:afterAutospacing="1"/>
    </w:pPr>
  </w:style>
  <w:style w:type="paragraph" w:customStyle="1" w:styleId="blog-icon">
    <w:name w:val="blog-icon"/>
    <w:basedOn w:val="Normal"/>
    <w:pPr>
      <w:spacing w:before="100" w:beforeAutospacing="1" w:after="100" w:afterAutospacing="1"/>
    </w:pPr>
  </w:style>
  <w:style w:type="paragraph" w:customStyle="1" w:styleId="item-content">
    <w:name w:val="item-content"/>
    <w:basedOn w:val="Normal"/>
    <w:pPr>
      <w:spacing w:before="100" w:beforeAutospacing="1" w:after="100" w:afterAutospacing="1"/>
    </w:pPr>
  </w:style>
  <w:style w:type="paragraph" w:customStyle="1" w:styleId="item-thumbnail">
    <w:name w:val="item-thumbnail"/>
    <w:basedOn w:val="Normal"/>
    <w:pPr>
      <w:spacing w:before="100" w:beforeAutospacing="1" w:after="100" w:afterAutospacing="1"/>
    </w:pPr>
  </w:style>
  <w:style w:type="paragraph" w:customStyle="1" w:styleId="item-time">
    <w:name w:val="item-time"/>
    <w:basedOn w:val="Normal"/>
    <w:pPr>
      <w:spacing w:before="100" w:beforeAutospacing="1" w:after="100" w:afterAutospacing="1"/>
    </w:pPr>
  </w:style>
  <w:style w:type="paragraph" w:customStyle="1" w:styleId="show-option">
    <w:name w:val="show-option"/>
    <w:basedOn w:val="Normal"/>
    <w:pPr>
      <w:spacing w:before="100" w:beforeAutospacing="1" w:after="100" w:afterAutospacing="1"/>
    </w:pPr>
  </w:style>
  <w:style w:type="paragraph" w:customStyle="1" w:styleId="widget">
    <w:name w:val="widget"/>
    <w:basedOn w:val="Normal"/>
    <w:pPr>
      <w:spacing w:before="100" w:beforeAutospacing="1" w:after="100" w:afterAutospacing="1"/>
    </w:pPr>
  </w:style>
  <w:style w:type="paragraph" w:customStyle="1" w:styleId="blog">
    <w:name w:val="blog"/>
    <w:basedOn w:val="Normal"/>
    <w:pPr>
      <w:spacing w:before="100" w:beforeAutospacing="1" w:after="100" w:afterAutospacing="1"/>
    </w:pPr>
  </w:style>
  <w:style w:type="paragraph" w:customStyle="1" w:styleId="playergsvb">
    <w:name w:val="player_gsvb"/>
    <w:basedOn w:val="Normal"/>
    <w:pPr>
      <w:spacing w:before="100" w:beforeAutospacing="1" w:after="100" w:afterAutospacing="1"/>
    </w:pPr>
  </w:style>
  <w:style w:type="paragraph" w:customStyle="1" w:styleId="toggle">
    <w:name w:val="toggle"/>
    <w:basedOn w:val="Normal"/>
    <w:pPr>
      <w:spacing w:before="100" w:beforeAutospacing="1" w:after="100" w:afterAutospacing="1"/>
    </w:pPr>
  </w:style>
  <w:style w:type="paragraph" w:customStyle="1" w:styleId="toggle-open">
    <w:name w:val="toggle-open"/>
    <w:basedOn w:val="Normal"/>
    <w:pPr>
      <w:spacing w:before="100" w:beforeAutospacing="1" w:after="100" w:afterAutospacing="1"/>
    </w:pPr>
  </w:style>
  <w:style w:type="paragraph" w:customStyle="1" w:styleId="avatar-image-container">
    <w:name w:val="avatar-image-container"/>
    <w:basedOn w:val="Normal"/>
    <w:pPr>
      <w:spacing w:before="100" w:beforeAutospacing="1" w:after="100" w:afterAutospacing="1"/>
    </w:pPr>
  </w:style>
  <w:style w:type="paragraph" w:customStyle="1" w:styleId="gsc-results">
    <w:name w:val="gsc-results"/>
    <w:basedOn w:val="Normal"/>
    <w:pPr>
      <w:spacing w:before="100" w:beforeAutospacing="1" w:after="100" w:afterAutospacing="1"/>
    </w:pPr>
  </w:style>
  <w:style w:type="paragraph" w:customStyle="1" w:styleId="gsc-resultsheader">
    <w:name w:val="gsc-resultsheader"/>
    <w:basedOn w:val="Normal"/>
    <w:pPr>
      <w:spacing w:before="100" w:beforeAutospacing="1" w:after="100" w:afterAutospacing="1"/>
    </w:pPr>
  </w:style>
  <w:style w:type="paragraph" w:customStyle="1" w:styleId="gsc-tabsarea">
    <w:name w:val="gsc-tabsarea"/>
    <w:basedOn w:val="Normal"/>
    <w:pPr>
      <w:spacing w:before="100" w:beforeAutospacing="1" w:after="100" w:afterAutospacing="1"/>
    </w:pPr>
  </w:style>
  <w:style w:type="paragraph" w:customStyle="1" w:styleId="gsc-tabheader">
    <w:name w:val="gsc-tabheader"/>
    <w:basedOn w:val="Normal"/>
    <w:pPr>
      <w:spacing w:before="100" w:beforeAutospacing="1" w:after="100" w:afterAutospacing="1"/>
    </w:pPr>
  </w:style>
  <w:style w:type="paragraph" w:customStyle="1" w:styleId="gsc-resultsbox-visible">
    <w:name w:val="gsc-resultsbox-visible"/>
    <w:basedOn w:val="Normal"/>
    <w:pPr>
      <w:spacing w:before="100" w:beforeAutospacing="1" w:after="100" w:afterAutospacing="1"/>
    </w:pPr>
  </w:style>
  <w:style w:type="paragraph" w:customStyle="1" w:styleId="gs-relativepublisheddate">
    <w:name w:val="gs-relativepublisheddate"/>
    <w:basedOn w:val="Normal"/>
    <w:pPr>
      <w:spacing w:before="100" w:beforeAutospacing="1" w:after="100" w:afterAutospacing="1"/>
    </w:pPr>
  </w:style>
  <w:style w:type="paragraph" w:customStyle="1" w:styleId="gs-publisheddate">
    <w:name w:val="gs-publisheddate"/>
    <w:basedOn w:val="Normal"/>
    <w:pPr>
      <w:spacing w:before="100" w:beforeAutospacing="1" w:after="100" w:afterAutospacing="1"/>
    </w:pPr>
  </w:style>
  <w:style w:type="paragraph" w:customStyle="1" w:styleId="description">
    <w:name w:val="description"/>
    <w:basedOn w:val="Normal"/>
    <w:pPr>
      <w:spacing w:before="100" w:beforeAutospacing="1" w:after="100" w:afterAutospacing="1"/>
    </w:pPr>
  </w:style>
  <w:style w:type="paragraph" w:customStyle="1" w:styleId="comment-author">
    <w:name w:val="comment-author"/>
    <w:basedOn w:val="Normal"/>
    <w:pPr>
      <w:spacing w:before="100" w:beforeAutospacing="1" w:after="100" w:afterAutospacing="1"/>
    </w:pPr>
  </w:style>
  <w:style w:type="paragraph" w:customStyle="1" w:styleId="comment-body">
    <w:name w:val="comment-body"/>
    <w:basedOn w:val="Normal"/>
    <w:pPr>
      <w:spacing w:before="100" w:beforeAutospacing="1" w:after="100" w:afterAutospacing="1"/>
    </w:pPr>
  </w:style>
  <w:style w:type="paragraph" w:customStyle="1" w:styleId="comment-footer">
    <w:name w:val="comment-footer"/>
    <w:basedOn w:val="Normal"/>
    <w:pPr>
      <w:spacing w:before="100" w:beforeAutospacing="1" w:after="100" w:afterAutospacing="1"/>
    </w:pPr>
  </w:style>
  <w:style w:type="paragraph" w:customStyle="1" w:styleId="gs-title">
    <w:name w:val="gs-title"/>
    <w:basedOn w:val="Normal"/>
    <w:pPr>
      <w:spacing w:before="100" w:beforeAutospacing="1" w:after="100" w:afterAutospacing="1"/>
    </w:pPr>
  </w:style>
  <w:style w:type="paragraph" w:customStyle="1" w:styleId="gsc-trailing-more-results">
    <w:name w:val="gsc-trailing-more-results"/>
    <w:basedOn w:val="Normal"/>
    <w:pPr>
      <w:spacing w:before="100" w:beforeAutospacing="1" w:after="100" w:afterAutospacing="1"/>
    </w:pPr>
  </w:style>
  <w:style w:type="paragraph" w:customStyle="1" w:styleId="gs-visibleurl">
    <w:name w:val="gs-visibleurl"/>
    <w:basedOn w:val="Normal"/>
    <w:pPr>
      <w:spacing w:before="100" w:beforeAutospacing="1" w:after="100" w:afterAutospacing="1"/>
    </w:pPr>
  </w:style>
  <w:style w:type="paragraph" w:customStyle="1" w:styleId="gs-snippet">
    <w:name w:val="gs-snippet"/>
    <w:basedOn w:val="Normal"/>
    <w:pPr>
      <w:spacing w:before="100" w:beforeAutospacing="1" w:after="100" w:afterAutospacing="1"/>
    </w:pPr>
  </w:style>
  <w:style w:type="paragraph" w:customStyle="1" w:styleId="icon-action">
    <w:name w:val="icon-action"/>
    <w:basedOn w:val="Normal"/>
    <w:pPr>
      <w:ind w:left="120"/>
    </w:pPr>
  </w:style>
  <w:style w:type="character" w:customStyle="1" w:styleId="inner">
    <w:name w:val="inner"/>
    <w:basedOn w:val="DefaultParagraphFont"/>
  </w:style>
  <w:style w:type="paragraph" w:customStyle="1" w:styleId="cap-left1">
    <w:name w:val="cap-left1"/>
    <w:basedOn w:val="Normal"/>
    <w:pPr>
      <w:spacing w:before="100" w:beforeAutospacing="1" w:after="100" w:afterAutospacing="1"/>
    </w:pPr>
  </w:style>
  <w:style w:type="paragraph" w:customStyle="1" w:styleId="cap-right1">
    <w:name w:val="cap-right1"/>
    <w:basedOn w:val="Normal"/>
    <w:pPr>
      <w:spacing w:before="100" w:beforeAutospacing="1" w:after="100" w:afterAutospacing="1"/>
    </w:pPr>
  </w:style>
  <w:style w:type="paragraph" w:customStyle="1" w:styleId="cap-left2">
    <w:name w:val="cap-left2"/>
    <w:basedOn w:val="Normal"/>
    <w:pPr>
      <w:spacing w:before="100" w:beforeAutospacing="1" w:after="100" w:afterAutospacing="1"/>
    </w:pPr>
  </w:style>
  <w:style w:type="paragraph" w:customStyle="1" w:styleId="cap-right2">
    <w:name w:val="cap-right2"/>
    <w:basedOn w:val="Normal"/>
    <w:pPr>
      <w:spacing w:before="100" w:beforeAutospacing="1" w:after="100" w:afterAutospacing="1"/>
    </w:pPr>
  </w:style>
  <w:style w:type="paragraph" w:customStyle="1" w:styleId="fauxcolumn-outer1">
    <w:name w:val="fauxcolumn-outer1"/>
    <w:basedOn w:val="Normal"/>
    <w:pPr>
      <w:spacing w:before="100" w:beforeAutospacing="1" w:after="100" w:afterAutospacing="1"/>
    </w:pPr>
  </w:style>
  <w:style w:type="paragraph" w:customStyle="1" w:styleId="toggle1">
    <w:name w:val="toggle1"/>
    <w:basedOn w:val="Normal"/>
    <w:pPr>
      <w:spacing w:before="100" w:beforeAutospacing="1" w:after="100" w:afterAutospacing="1"/>
    </w:pPr>
    <w:rPr>
      <w:rFonts w:ascii="Arial" w:hAnsi="Arial" w:cs="Arial"/>
    </w:rPr>
  </w:style>
  <w:style w:type="paragraph" w:customStyle="1" w:styleId="toggle-open1">
    <w:name w:val="toggle-open1"/>
    <w:basedOn w:val="Normal"/>
    <w:pPr>
      <w:spacing w:before="100" w:beforeAutospacing="1" w:after="100" w:afterAutospacing="1" w:line="144" w:lineRule="atLeast"/>
    </w:pPr>
  </w:style>
  <w:style w:type="paragraph" w:customStyle="1" w:styleId="backlink-toggle-zippy1">
    <w:name w:val="backlink-toggle-zippy1"/>
    <w:basedOn w:val="Normal"/>
    <w:pPr>
      <w:spacing w:before="100" w:beforeAutospacing="1" w:after="100" w:afterAutospacing="1"/>
      <w:ind w:right="24"/>
    </w:pPr>
  </w:style>
  <w:style w:type="paragraph" w:customStyle="1" w:styleId="collapseable1">
    <w:name w:val="collapseable1"/>
    <w:basedOn w:val="Normal"/>
    <w:pPr>
      <w:spacing w:before="100" w:beforeAutospacing="1" w:after="100" w:afterAutospacing="1"/>
    </w:pPr>
    <w:rPr>
      <w:vanish/>
    </w:rPr>
  </w:style>
  <w:style w:type="paragraph" w:customStyle="1" w:styleId="blogger-comment-icon1">
    <w:name w:val="blogger-comment-icon1"/>
    <w:basedOn w:val="Normal"/>
    <w:pPr>
      <w:spacing w:before="100" w:beforeAutospacing="1" w:after="100" w:afterAutospacing="1" w:line="240" w:lineRule="atLeast"/>
    </w:pPr>
  </w:style>
  <w:style w:type="paragraph" w:customStyle="1" w:styleId="openid-comment-icon1">
    <w:name w:val="openid-comment-icon1"/>
    <w:basedOn w:val="Normal"/>
    <w:pPr>
      <w:spacing w:before="100" w:beforeAutospacing="1" w:after="100" w:afterAutospacing="1" w:line="240" w:lineRule="atLeast"/>
    </w:pPr>
  </w:style>
  <w:style w:type="paragraph" w:customStyle="1" w:styleId="anon-comment-icon1">
    <w:name w:val="anon-comment-icon1"/>
    <w:basedOn w:val="Normal"/>
    <w:pPr>
      <w:spacing w:before="100" w:beforeAutospacing="1" w:after="100" w:afterAutospacing="1" w:line="240" w:lineRule="atLeast"/>
    </w:pPr>
  </w:style>
  <w:style w:type="paragraph" w:customStyle="1" w:styleId="avatar-image-container1">
    <w:name w:val="avatar-image-container1"/>
    <w:basedOn w:val="Normal"/>
    <w:pPr>
      <w:spacing w:before="100" w:beforeAutospacing="1" w:after="100" w:afterAutospacing="1"/>
    </w:pPr>
  </w:style>
  <w:style w:type="paragraph" w:customStyle="1" w:styleId="blog-content1">
    <w:name w:val="blog-content1"/>
    <w:basedOn w:val="Normal"/>
    <w:pPr>
      <w:spacing w:after="75"/>
      <w:ind w:left="75"/>
    </w:pPr>
  </w:style>
  <w:style w:type="paragraph" w:customStyle="1" w:styleId="blog-title1">
    <w:name w:val="blog-title1"/>
    <w:basedOn w:val="Normal"/>
    <w:pPr>
      <w:spacing w:before="30" w:line="240" w:lineRule="atLeast"/>
    </w:pPr>
    <w:rPr>
      <w:b/>
      <w:bCs/>
    </w:rPr>
  </w:style>
  <w:style w:type="paragraph" w:customStyle="1" w:styleId="blog-icon1">
    <w:name w:val="blog-icon1"/>
    <w:basedOn w:val="Normal"/>
    <w:pPr>
      <w:spacing w:before="30" w:after="100" w:afterAutospacing="1"/>
      <w:textAlignment w:val="top"/>
    </w:pPr>
  </w:style>
  <w:style w:type="paragraph" w:customStyle="1" w:styleId="item-content1">
    <w:name w:val="item-content1"/>
    <w:basedOn w:val="Normal"/>
    <w:pPr>
      <w:spacing w:before="100" w:beforeAutospacing="1" w:after="100" w:afterAutospacing="1" w:line="312" w:lineRule="atLeast"/>
    </w:pPr>
    <w:rPr>
      <w:sz w:val="23"/>
      <w:szCs w:val="23"/>
    </w:rPr>
  </w:style>
  <w:style w:type="paragraph" w:customStyle="1" w:styleId="item-thumbnail1">
    <w:name w:val="item-thumbnail1"/>
    <w:basedOn w:val="Normal"/>
    <w:pPr>
      <w:spacing w:before="30" w:after="75"/>
      <w:ind w:right="75"/>
    </w:pPr>
  </w:style>
  <w:style w:type="paragraph" w:customStyle="1" w:styleId="item-time1">
    <w:name w:val="item-time1"/>
    <w:basedOn w:val="Normal"/>
    <w:pPr>
      <w:spacing w:before="100" w:beforeAutospacing="1" w:after="100" w:afterAutospacing="1"/>
    </w:pPr>
    <w:rPr>
      <w:i/>
      <w:iCs/>
      <w:sz w:val="23"/>
      <w:szCs w:val="23"/>
    </w:rPr>
  </w:style>
  <w:style w:type="paragraph" w:customStyle="1" w:styleId="show-option1">
    <w:name w:val="show-option1"/>
    <w:basedOn w:val="Normal"/>
    <w:pPr>
      <w:spacing w:before="100" w:beforeAutospacing="1" w:after="100" w:afterAutospacing="1"/>
      <w:jc w:val="right"/>
    </w:pPr>
    <w:rPr>
      <w:sz w:val="18"/>
      <w:szCs w:val="18"/>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before="100" w:beforeAutospacing="1" w:after="100" w:afterAutospacing="1"/>
    </w:pPr>
  </w:style>
  <w:style w:type="paragraph" w:customStyle="1" w:styleId="gsc-resultsheader1">
    <w:name w:val="gsc-resultsheader1"/>
    <w:basedOn w:val="Normal"/>
    <w:pPr>
      <w:spacing w:before="100" w:beforeAutospacing="1" w:after="100" w:afterAutospacing="1"/>
    </w:pPr>
    <w:rPr>
      <w:vanish/>
    </w:rPr>
  </w:style>
  <w:style w:type="paragraph" w:customStyle="1" w:styleId="gsc-tabsarea1">
    <w:name w:val="gsc-tabsarea1"/>
    <w:basedOn w:val="Normal"/>
    <w:pPr>
      <w:spacing w:before="100" w:beforeAutospacing="1" w:after="100" w:afterAutospacing="1"/>
    </w:pPr>
  </w:style>
  <w:style w:type="paragraph" w:customStyle="1" w:styleId="gsc-tabheader1">
    <w:name w:val="gsc-tabheader1"/>
    <w:basedOn w:val="Normal"/>
    <w:pPr>
      <w:spacing w:before="100" w:beforeAutospacing="1" w:after="100" w:afterAutospacing="1"/>
    </w:pPr>
  </w:style>
  <w:style w:type="paragraph" w:customStyle="1" w:styleId="gsc-resultsbox-visible1">
    <w:name w:val="gsc-resultsbox-visible1"/>
    <w:basedOn w:val="Normal"/>
    <w:pPr>
      <w:spacing w:before="100" w:beforeAutospacing="1" w:after="100" w:afterAutospacing="1"/>
    </w:pPr>
  </w:style>
  <w:style w:type="paragraph" w:customStyle="1" w:styleId="gs-title1">
    <w:name w:val="gs-title1"/>
    <w:basedOn w:val="Normal"/>
    <w:pPr>
      <w:spacing w:before="100" w:beforeAutospacing="1" w:after="100" w:afterAutospacing="1" w:line="360" w:lineRule="atLeast"/>
    </w:pPr>
  </w:style>
  <w:style w:type="paragraph" w:customStyle="1" w:styleId="gsc-trailing-more-results1">
    <w:name w:val="gsc-trailing-more-results1"/>
    <w:basedOn w:val="Normal"/>
    <w:pPr>
      <w:spacing w:before="100" w:beforeAutospacing="1" w:after="100" w:afterAutospacing="1" w:line="360" w:lineRule="atLeast"/>
    </w:pPr>
  </w:style>
  <w:style w:type="paragraph" w:customStyle="1" w:styleId="gs-relativepublisheddate1">
    <w:name w:val="gs-relativepublisheddate1"/>
    <w:basedOn w:val="Normal"/>
    <w:pPr>
      <w:spacing w:before="100" w:beforeAutospacing="1" w:after="100" w:afterAutospacing="1" w:line="312" w:lineRule="atLeast"/>
    </w:pPr>
  </w:style>
  <w:style w:type="paragraph" w:customStyle="1" w:styleId="gs-publisheddate1">
    <w:name w:val="gs-publisheddate1"/>
    <w:basedOn w:val="Normal"/>
    <w:pPr>
      <w:spacing w:before="100" w:beforeAutospacing="1" w:after="100" w:afterAutospacing="1" w:line="312" w:lineRule="atLeast"/>
    </w:pPr>
  </w:style>
  <w:style w:type="paragraph" w:customStyle="1" w:styleId="gs-visibleurl1">
    <w:name w:val="gs-visibleurl1"/>
    <w:basedOn w:val="Normal"/>
    <w:pPr>
      <w:spacing w:before="100" w:beforeAutospacing="1" w:after="100" w:afterAutospacing="1" w:line="312" w:lineRule="atLeast"/>
    </w:pPr>
    <w:rPr>
      <w:sz w:val="23"/>
      <w:szCs w:val="23"/>
    </w:rPr>
  </w:style>
  <w:style w:type="paragraph" w:customStyle="1" w:styleId="gs-snippet1">
    <w:name w:val="gs-snippet1"/>
    <w:basedOn w:val="Normal"/>
    <w:pPr>
      <w:spacing w:before="60" w:after="60" w:line="288" w:lineRule="atLeast"/>
    </w:pPr>
  </w:style>
  <w:style w:type="paragraph" w:customStyle="1" w:styleId="gs-snippet2">
    <w:name w:val="gs-snippet2"/>
    <w:basedOn w:val="Normal"/>
    <w:pPr>
      <w:spacing w:before="100" w:beforeAutospacing="1" w:after="100" w:afterAutospacing="1"/>
    </w:pPr>
    <w:rPr>
      <w:i/>
      <w:iCs/>
    </w:rPr>
  </w:style>
  <w:style w:type="paragraph" w:customStyle="1" w:styleId="gs-snippet3">
    <w:name w:val="gs-snippet3"/>
    <w:basedOn w:val="Normal"/>
    <w:pPr>
      <w:spacing w:before="100" w:beforeAutospacing="1" w:after="100" w:afterAutospacing="1"/>
    </w:pPr>
    <w:rPr>
      <w:i/>
      <w:iCs/>
    </w:rPr>
  </w:style>
  <w:style w:type="paragraph" w:customStyle="1" w:styleId="playergsvb1">
    <w:name w:val="player_gsvb1"/>
    <w:basedOn w:val="Normal"/>
    <w:pPr>
      <w:spacing w:before="100" w:beforeAutospacing="1" w:after="100" w:afterAutospacing="1"/>
    </w:pPr>
  </w:style>
  <w:style w:type="paragraph" w:customStyle="1" w:styleId="description1">
    <w:name w:val="description1"/>
    <w:basedOn w:val="Normal"/>
    <w:pPr>
      <w:spacing w:after="75" w:line="336" w:lineRule="atLeast"/>
      <w:ind w:left="75" w:right="75"/>
    </w:pPr>
    <w:rPr>
      <w:rFonts w:ascii="Trebuchet MS" w:hAnsi="Trebuchet MS"/>
      <w:caps/>
      <w:color w:val="999999"/>
      <w:spacing w:val="48"/>
      <w:sz w:val="19"/>
      <w:szCs w:val="19"/>
    </w:rPr>
  </w:style>
  <w:style w:type="paragraph" w:customStyle="1" w:styleId="comment-author1">
    <w:name w:val="comment-author1"/>
    <w:basedOn w:val="Normal"/>
    <w:pPr>
      <w:spacing w:before="120" w:after="120"/>
    </w:pPr>
  </w:style>
  <w:style w:type="paragraph" w:customStyle="1" w:styleId="comment-body1">
    <w:name w:val="comment-body1"/>
    <w:basedOn w:val="Normal"/>
    <w:pPr>
      <w:spacing w:before="60"/>
    </w:pPr>
  </w:style>
  <w:style w:type="paragraph" w:customStyle="1" w:styleId="comment-footer1">
    <w:name w:val="comment-footer1"/>
    <w:basedOn w:val="Normal"/>
    <w:pPr>
      <w:spacing w:after="480" w:line="336" w:lineRule="atLeast"/>
    </w:pPr>
    <w:rPr>
      <w:caps/>
      <w:spacing w:val="24"/>
    </w:rPr>
  </w:style>
  <w:style w:type="paragraph" w:customStyle="1" w:styleId="widget1">
    <w:name w:val="widget1"/>
    <w:basedOn w:val="Normal"/>
    <w:pPr>
      <w:pBdr>
        <w:bottom w:val="dotted" w:sz="6" w:space="18" w:color="CCCCCC"/>
      </w:pBdr>
      <w:spacing w:after="360"/>
    </w:pPr>
  </w:style>
  <w:style w:type="paragraph" w:customStyle="1" w:styleId="widget2">
    <w:name w:val="widget2"/>
    <w:basedOn w:val="Normal"/>
    <w:pPr>
      <w:pBdr>
        <w:bottom w:val="dotted" w:sz="6" w:space="18" w:color="CCCCCC"/>
      </w:pBdr>
      <w:spacing w:after="360"/>
    </w:pPr>
  </w:style>
  <w:style w:type="paragraph" w:customStyle="1" w:styleId="blog1">
    <w:name w:val="blog1"/>
    <w:basedOn w:val="Normal"/>
    <w:pPr>
      <w:spacing w:before="100" w:beforeAutospacing="1" w:after="100" w:afterAutospacing="1"/>
    </w:pPr>
  </w:style>
  <w:style w:type="character" w:customStyle="1" w:styleId="widget-item-control">
    <w:name w:val="widget-item-control"/>
    <w:basedOn w:val="DefaultParagraphFont"/>
  </w:style>
  <w:style w:type="character" w:customStyle="1" w:styleId="item-control1">
    <w:name w:val="item-control1"/>
    <w:basedOn w:val="DefaultParagraphFont"/>
    <w:rPr>
      <w:vanish/>
      <w:webHidden w:val="0"/>
      <w:specVanish w:val="0"/>
    </w:rPr>
  </w:style>
  <w:style w:type="character" w:customStyle="1" w:styleId="post-author">
    <w:name w:val="post-author"/>
    <w:basedOn w:val="DefaultParagraphFont"/>
  </w:style>
  <w:style w:type="character" w:customStyle="1" w:styleId="fn">
    <w:name w:val="fn"/>
    <w:basedOn w:val="DefaultParagraphFont"/>
  </w:style>
  <w:style w:type="character" w:customStyle="1" w:styleId="post-timestamp">
    <w:name w:val="post-timestamp"/>
    <w:basedOn w:val="DefaultParagraphFont"/>
  </w:style>
  <w:style w:type="character" w:customStyle="1" w:styleId="reaction-buttons">
    <w:name w:val="reaction-buttons"/>
    <w:basedOn w:val="DefaultParagraphFont"/>
  </w:style>
  <w:style w:type="character" w:customStyle="1" w:styleId="star-ratings">
    <w:name w:val="star-ratings"/>
    <w:basedOn w:val="DefaultParagraphFont"/>
  </w:style>
  <w:style w:type="character" w:customStyle="1" w:styleId="post-comment-link">
    <w:name w:val="post-comment-link"/>
    <w:basedOn w:val="DefaultParagraphFont"/>
  </w:style>
  <w:style w:type="character" w:customStyle="1" w:styleId="post-backlinks">
    <w:name w:val="post-backlinks"/>
    <w:basedOn w:val="DefaultParagraphFont"/>
  </w:style>
  <w:style w:type="character" w:customStyle="1" w:styleId="post-icons">
    <w:name w:val="post-icons"/>
    <w:basedOn w:val="DefaultParagraphFont"/>
  </w:style>
  <w:style w:type="character" w:customStyle="1" w:styleId="post-labels">
    <w:name w:val="post-labels"/>
    <w:basedOn w:val="DefaultParagraphFont"/>
  </w:style>
  <w:style w:type="character" w:customStyle="1" w:styleId="post-location">
    <w:name w:val="post-location"/>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zippy">
    <w:name w:val="zippy"/>
    <w:basedOn w:val="DefaultParagraphFont"/>
  </w:style>
  <w:style w:type="character" w:customStyle="1" w:styleId="post-count">
    <w:name w:val="post-count"/>
    <w:basedOn w:val="DefaultParagraphFont"/>
  </w:style>
  <w:style w:type="paragraph" w:styleId="BalloonText">
    <w:name w:val="Balloon Text"/>
    <w:basedOn w:val="Normal"/>
    <w:link w:val="BalloonTextChar"/>
    <w:uiPriority w:val="99"/>
    <w:semiHidden/>
    <w:unhideWhenUsed/>
    <w:rsid w:val="00CF1705"/>
    <w:rPr>
      <w:rFonts w:ascii="Tahoma" w:hAnsi="Tahoma" w:cs="Tahoma"/>
      <w:sz w:val="16"/>
      <w:szCs w:val="16"/>
    </w:rPr>
  </w:style>
  <w:style w:type="character" w:customStyle="1" w:styleId="BalloonTextChar">
    <w:name w:val="Balloon Text Char"/>
    <w:basedOn w:val="DefaultParagraphFont"/>
    <w:link w:val="BalloonText"/>
    <w:uiPriority w:val="99"/>
    <w:semiHidden/>
    <w:rsid w:val="00CF170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5544750">
      <w:marLeft w:val="0"/>
      <w:marRight w:val="0"/>
      <w:marTop w:val="0"/>
      <w:marBottom w:val="0"/>
      <w:divBdr>
        <w:top w:val="none" w:sz="0" w:space="0" w:color="auto"/>
        <w:left w:val="none" w:sz="0" w:space="0" w:color="auto"/>
        <w:bottom w:val="none" w:sz="0" w:space="0" w:color="auto"/>
        <w:right w:val="none" w:sz="0" w:space="0" w:color="auto"/>
      </w:divBdr>
      <w:divsChild>
        <w:div w:id="1941134861">
          <w:marLeft w:val="0"/>
          <w:marRight w:val="0"/>
          <w:marTop w:val="0"/>
          <w:marBottom w:val="150"/>
          <w:divBdr>
            <w:top w:val="single" w:sz="6" w:space="0" w:color="CCCCCC"/>
            <w:left w:val="single" w:sz="6" w:space="0" w:color="CCCCCC"/>
            <w:bottom w:val="single" w:sz="6" w:space="0" w:color="CCCCCC"/>
            <w:right w:val="single" w:sz="6" w:space="0" w:color="CCCCCC"/>
          </w:divBdr>
          <w:divsChild>
            <w:div w:id="1174566796">
              <w:marLeft w:val="75"/>
              <w:marRight w:val="75"/>
              <w:marTop w:val="75"/>
              <w:marBottom w:val="75"/>
              <w:divBdr>
                <w:top w:val="single" w:sz="6" w:space="0" w:color="CCCCCC"/>
                <w:left w:val="single" w:sz="6" w:space="0" w:color="CCCCCC"/>
                <w:bottom w:val="single" w:sz="6" w:space="0" w:color="CCCCCC"/>
                <w:right w:val="single" w:sz="6" w:space="0" w:color="CCCCCC"/>
              </w:divBdr>
              <w:divsChild>
                <w:div w:id="1242718437">
                  <w:marLeft w:val="0"/>
                  <w:marRight w:val="0"/>
                  <w:marTop w:val="0"/>
                  <w:marBottom w:val="0"/>
                  <w:divBdr>
                    <w:top w:val="none" w:sz="0" w:space="0" w:color="auto"/>
                    <w:left w:val="none" w:sz="0" w:space="0" w:color="auto"/>
                    <w:bottom w:val="none" w:sz="0" w:space="0" w:color="auto"/>
                    <w:right w:val="none" w:sz="0" w:space="0" w:color="auto"/>
                  </w:divBdr>
                  <w:divsChild>
                    <w:div w:id="1652128041">
                      <w:marLeft w:val="0"/>
                      <w:marRight w:val="0"/>
                      <w:marTop w:val="0"/>
                      <w:marBottom w:val="0"/>
                      <w:divBdr>
                        <w:top w:val="none" w:sz="0" w:space="0" w:color="auto"/>
                        <w:left w:val="none" w:sz="0" w:space="0" w:color="auto"/>
                        <w:bottom w:val="none" w:sz="0" w:space="0" w:color="auto"/>
                        <w:right w:val="none" w:sz="0" w:space="0" w:color="auto"/>
                      </w:divBdr>
                      <w:divsChild>
                        <w:div w:id="562912076">
                          <w:marLeft w:val="0"/>
                          <w:marRight w:val="0"/>
                          <w:marTop w:val="0"/>
                          <w:marBottom w:val="0"/>
                          <w:divBdr>
                            <w:top w:val="none" w:sz="0" w:space="0" w:color="auto"/>
                            <w:left w:val="none" w:sz="0" w:space="0" w:color="auto"/>
                            <w:bottom w:val="none" w:sz="0" w:space="0" w:color="auto"/>
                            <w:right w:val="none" w:sz="0" w:space="0" w:color="auto"/>
                          </w:divBdr>
                        </w:div>
                        <w:div w:id="2564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9596">
          <w:marLeft w:val="0"/>
          <w:marRight w:val="0"/>
          <w:marTop w:val="0"/>
          <w:marBottom w:val="0"/>
          <w:divBdr>
            <w:top w:val="none" w:sz="0" w:space="0" w:color="auto"/>
            <w:left w:val="none" w:sz="0" w:space="0" w:color="auto"/>
            <w:bottom w:val="none" w:sz="0" w:space="0" w:color="auto"/>
            <w:right w:val="none" w:sz="0" w:space="0" w:color="auto"/>
          </w:divBdr>
          <w:divsChild>
            <w:div w:id="1927379922">
              <w:marLeft w:val="0"/>
              <w:marRight w:val="0"/>
              <w:marTop w:val="0"/>
              <w:marBottom w:val="0"/>
              <w:divBdr>
                <w:top w:val="none" w:sz="0" w:space="0" w:color="auto"/>
                <w:left w:val="none" w:sz="0" w:space="0" w:color="auto"/>
                <w:bottom w:val="none" w:sz="0" w:space="0" w:color="auto"/>
                <w:right w:val="none" w:sz="0" w:space="0" w:color="auto"/>
              </w:divBdr>
              <w:divsChild>
                <w:div w:id="1009911698">
                  <w:marLeft w:val="0"/>
                  <w:marRight w:val="0"/>
                  <w:marTop w:val="0"/>
                  <w:marBottom w:val="0"/>
                  <w:divBdr>
                    <w:top w:val="none" w:sz="0" w:space="0" w:color="auto"/>
                    <w:left w:val="none" w:sz="0" w:space="0" w:color="auto"/>
                    <w:bottom w:val="none" w:sz="0" w:space="0" w:color="auto"/>
                    <w:right w:val="none" w:sz="0" w:space="0" w:color="auto"/>
                  </w:divBdr>
                  <w:divsChild>
                    <w:div w:id="74479075">
                      <w:marLeft w:val="0"/>
                      <w:marRight w:val="0"/>
                      <w:marTop w:val="0"/>
                      <w:marBottom w:val="0"/>
                      <w:divBdr>
                        <w:top w:val="none" w:sz="0" w:space="0" w:color="auto"/>
                        <w:left w:val="none" w:sz="0" w:space="0" w:color="auto"/>
                        <w:bottom w:val="none" w:sz="0" w:space="0" w:color="auto"/>
                        <w:right w:val="none" w:sz="0" w:space="0" w:color="auto"/>
                      </w:divBdr>
                      <w:divsChild>
                        <w:div w:id="823664195">
                          <w:marLeft w:val="0"/>
                          <w:marRight w:val="0"/>
                          <w:marTop w:val="0"/>
                          <w:marBottom w:val="0"/>
                          <w:divBdr>
                            <w:top w:val="none" w:sz="0" w:space="0" w:color="auto"/>
                            <w:left w:val="none" w:sz="0" w:space="0" w:color="auto"/>
                            <w:bottom w:val="none" w:sz="0" w:space="0" w:color="auto"/>
                            <w:right w:val="none" w:sz="0" w:space="0" w:color="auto"/>
                          </w:divBdr>
                        </w:div>
                      </w:divsChild>
                    </w:div>
                    <w:div w:id="964964493">
                      <w:marLeft w:val="0"/>
                      <w:marRight w:val="0"/>
                      <w:marTop w:val="0"/>
                      <w:marBottom w:val="0"/>
                      <w:divBdr>
                        <w:top w:val="none" w:sz="0" w:space="0" w:color="auto"/>
                        <w:left w:val="none" w:sz="0" w:space="0" w:color="auto"/>
                        <w:bottom w:val="none" w:sz="0" w:space="0" w:color="auto"/>
                        <w:right w:val="none" w:sz="0" w:space="0" w:color="auto"/>
                      </w:divBdr>
                      <w:divsChild>
                        <w:div w:id="1046220162">
                          <w:marLeft w:val="0"/>
                          <w:marRight w:val="0"/>
                          <w:marTop w:val="0"/>
                          <w:marBottom w:val="0"/>
                          <w:divBdr>
                            <w:top w:val="none" w:sz="0" w:space="0" w:color="auto"/>
                            <w:left w:val="none" w:sz="0" w:space="0" w:color="auto"/>
                            <w:bottom w:val="none" w:sz="0" w:space="0" w:color="auto"/>
                            <w:right w:val="none" w:sz="0" w:space="0" w:color="auto"/>
                          </w:divBdr>
                        </w:div>
                      </w:divsChild>
                    </w:div>
                    <w:div w:id="2050259401">
                      <w:marLeft w:val="0"/>
                      <w:marRight w:val="0"/>
                      <w:marTop w:val="0"/>
                      <w:marBottom w:val="0"/>
                      <w:divBdr>
                        <w:top w:val="none" w:sz="0" w:space="0" w:color="auto"/>
                        <w:left w:val="none" w:sz="0" w:space="0" w:color="auto"/>
                        <w:bottom w:val="none" w:sz="0" w:space="0" w:color="auto"/>
                        <w:right w:val="none" w:sz="0" w:space="0" w:color="auto"/>
                      </w:divBdr>
                      <w:divsChild>
                        <w:div w:id="29764049">
                          <w:marLeft w:val="0"/>
                          <w:marRight w:val="0"/>
                          <w:marTop w:val="120"/>
                          <w:marBottom w:val="360"/>
                          <w:divBdr>
                            <w:top w:val="none" w:sz="0" w:space="0" w:color="auto"/>
                            <w:left w:val="none" w:sz="0" w:space="0" w:color="auto"/>
                            <w:bottom w:val="dotted" w:sz="6" w:space="18" w:color="CCCCCC"/>
                            <w:right w:val="none" w:sz="0" w:space="0" w:color="auto"/>
                          </w:divBdr>
                          <w:divsChild>
                            <w:div w:id="841503897">
                              <w:marLeft w:val="0"/>
                              <w:marRight w:val="0"/>
                              <w:marTop w:val="0"/>
                              <w:marBottom w:val="180"/>
                              <w:divBdr>
                                <w:top w:val="none" w:sz="0" w:space="0" w:color="auto"/>
                                <w:left w:val="none" w:sz="0" w:space="0" w:color="auto"/>
                                <w:bottom w:val="none" w:sz="0" w:space="0" w:color="auto"/>
                                <w:right w:val="none" w:sz="0" w:space="0" w:color="auto"/>
                              </w:divBdr>
                            </w:div>
                            <w:div w:id="1852064849">
                              <w:marLeft w:val="0"/>
                              <w:marRight w:val="0"/>
                              <w:marTop w:val="180"/>
                              <w:marBottom w:val="180"/>
                              <w:divBdr>
                                <w:top w:val="none" w:sz="0" w:space="0" w:color="auto"/>
                                <w:left w:val="none" w:sz="0" w:space="0" w:color="auto"/>
                                <w:bottom w:val="none" w:sz="0" w:space="0" w:color="auto"/>
                                <w:right w:val="none" w:sz="0" w:space="0" w:color="auto"/>
                              </w:divBdr>
                              <w:divsChild>
                                <w:div w:id="452211235">
                                  <w:marLeft w:val="0"/>
                                  <w:marRight w:val="0"/>
                                  <w:marTop w:val="0"/>
                                  <w:marBottom w:val="0"/>
                                  <w:divBdr>
                                    <w:top w:val="none" w:sz="0" w:space="0" w:color="auto"/>
                                    <w:left w:val="none" w:sz="0" w:space="0" w:color="auto"/>
                                    <w:bottom w:val="none" w:sz="0" w:space="0" w:color="auto"/>
                                    <w:right w:val="none" w:sz="0" w:space="0" w:color="auto"/>
                                  </w:divBdr>
                                </w:div>
                                <w:div w:id="20942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2100">
                          <w:marLeft w:val="0"/>
                          <w:marRight w:val="0"/>
                          <w:marTop w:val="0"/>
                          <w:marBottom w:val="0"/>
                          <w:divBdr>
                            <w:top w:val="none" w:sz="0" w:space="0" w:color="auto"/>
                            <w:left w:val="none" w:sz="0" w:space="0" w:color="auto"/>
                            <w:bottom w:val="none" w:sz="0" w:space="0" w:color="auto"/>
                            <w:right w:val="none" w:sz="0" w:space="0" w:color="auto"/>
                          </w:divBdr>
                          <w:divsChild>
                            <w:div w:id="12508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87381">
              <w:marLeft w:val="0"/>
              <w:marRight w:val="0"/>
              <w:marTop w:val="0"/>
              <w:marBottom w:val="0"/>
              <w:divBdr>
                <w:top w:val="none" w:sz="0" w:space="0" w:color="auto"/>
                <w:left w:val="none" w:sz="0" w:space="0" w:color="auto"/>
                <w:bottom w:val="none" w:sz="0" w:space="0" w:color="auto"/>
                <w:right w:val="none" w:sz="0" w:space="0" w:color="auto"/>
              </w:divBdr>
              <w:divsChild>
                <w:div w:id="87388206">
                  <w:marLeft w:val="0"/>
                  <w:marRight w:val="0"/>
                  <w:marTop w:val="0"/>
                  <w:marBottom w:val="0"/>
                  <w:divBdr>
                    <w:top w:val="none" w:sz="0" w:space="0" w:color="auto"/>
                    <w:left w:val="none" w:sz="0" w:space="0" w:color="auto"/>
                    <w:bottom w:val="none" w:sz="0" w:space="0" w:color="auto"/>
                    <w:right w:val="none" w:sz="0" w:space="0" w:color="auto"/>
                  </w:divBdr>
                  <w:divsChild>
                    <w:div w:id="1493644803">
                      <w:marLeft w:val="0"/>
                      <w:marRight w:val="0"/>
                      <w:marTop w:val="0"/>
                      <w:marBottom w:val="0"/>
                      <w:divBdr>
                        <w:top w:val="none" w:sz="0" w:space="0" w:color="auto"/>
                        <w:left w:val="none" w:sz="0" w:space="0" w:color="auto"/>
                        <w:bottom w:val="none" w:sz="0" w:space="0" w:color="auto"/>
                        <w:right w:val="none" w:sz="0" w:space="0" w:color="auto"/>
                      </w:divBdr>
                      <w:divsChild>
                        <w:div w:id="1725446600">
                          <w:marLeft w:val="0"/>
                          <w:marRight w:val="0"/>
                          <w:marTop w:val="0"/>
                          <w:marBottom w:val="0"/>
                          <w:divBdr>
                            <w:top w:val="none" w:sz="0" w:space="0" w:color="auto"/>
                            <w:left w:val="none" w:sz="0" w:space="0" w:color="auto"/>
                            <w:bottom w:val="none" w:sz="0" w:space="0" w:color="auto"/>
                            <w:right w:val="none" w:sz="0" w:space="0" w:color="auto"/>
                          </w:divBdr>
                        </w:div>
                      </w:divsChild>
                    </w:div>
                    <w:div w:id="135531758">
                      <w:marLeft w:val="0"/>
                      <w:marRight w:val="0"/>
                      <w:marTop w:val="0"/>
                      <w:marBottom w:val="0"/>
                      <w:divBdr>
                        <w:top w:val="none" w:sz="0" w:space="0" w:color="auto"/>
                        <w:left w:val="none" w:sz="0" w:space="0" w:color="auto"/>
                        <w:bottom w:val="none" w:sz="0" w:space="0" w:color="auto"/>
                        <w:right w:val="none" w:sz="0" w:space="0" w:color="auto"/>
                      </w:divBdr>
                      <w:divsChild>
                        <w:div w:id="1635209645">
                          <w:marLeft w:val="0"/>
                          <w:marRight w:val="0"/>
                          <w:marTop w:val="0"/>
                          <w:marBottom w:val="0"/>
                          <w:divBdr>
                            <w:top w:val="none" w:sz="0" w:space="0" w:color="auto"/>
                            <w:left w:val="none" w:sz="0" w:space="0" w:color="auto"/>
                            <w:bottom w:val="none" w:sz="0" w:space="0" w:color="auto"/>
                            <w:right w:val="none" w:sz="0" w:space="0" w:color="auto"/>
                          </w:divBdr>
                          <w:divsChild>
                            <w:div w:id="680930413">
                              <w:marLeft w:val="0"/>
                              <w:marRight w:val="0"/>
                              <w:marTop w:val="0"/>
                              <w:marBottom w:val="0"/>
                              <w:divBdr>
                                <w:top w:val="none" w:sz="0" w:space="0" w:color="auto"/>
                                <w:left w:val="none" w:sz="0" w:space="0" w:color="auto"/>
                                <w:bottom w:val="none" w:sz="0" w:space="0" w:color="auto"/>
                                <w:right w:val="none" w:sz="0" w:space="0" w:color="auto"/>
                              </w:divBdr>
                              <w:divsChild>
                                <w:div w:id="665665322">
                                  <w:marLeft w:val="120"/>
                                  <w:marRight w:val="120"/>
                                  <w:marTop w:val="120"/>
                                  <w:marBottom w:val="120"/>
                                  <w:divBdr>
                                    <w:top w:val="none" w:sz="0" w:space="0" w:color="auto"/>
                                    <w:left w:val="none" w:sz="0" w:space="0" w:color="auto"/>
                                    <w:bottom w:val="none" w:sz="0" w:space="0" w:color="auto"/>
                                    <w:right w:val="none" w:sz="0" w:space="0" w:color="auto"/>
                                  </w:divBdr>
                                  <w:divsChild>
                                    <w:div w:id="137504506">
                                      <w:marLeft w:val="0"/>
                                      <w:marRight w:val="0"/>
                                      <w:marTop w:val="0"/>
                                      <w:marBottom w:val="0"/>
                                      <w:divBdr>
                                        <w:top w:val="none" w:sz="0" w:space="0" w:color="auto"/>
                                        <w:left w:val="none" w:sz="0" w:space="0" w:color="auto"/>
                                        <w:bottom w:val="none" w:sz="0" w:space="0" w:color="auto"/>
                                        <w:right w:val="none" w:sz="0" w:space="0" w:color="auto"/>
                                      </w:divBdr>
                                    </w:div>
                                    <w:div w:id="1731611678">
                                      <w:marLeft w:val="0"/>
                                      <w:marRight w:val="0"/>
                                      <w:marTop w:val="0"/>
                                      <w:marBottom w:val="0"/>
                                      <w:divBdr>
                                        <w:top w:val="none" w:sz="0" w:space="0" w:color="auto"/>
                                        <w:left w:val="none" w:sz="0" w:space="0" w:color="auto"/>
                                        <w:bottom w:val="none" w:sz="0" w:space="0" w:color="auto"/>
                                        <w:right w:val="none" w:sz="0" w:space="0" w:color="auto"/>
                                      </w:divBdr>
                                    </w:div>
                                  </w:divsChild>
                                </w:div>
                                <w:div w:id="1137331440">
                                  <w:marLeft w:val="120"/>
                                  <w:marRight w:val="120"/>
                                  <w:marTop w:val="120"/>
                                  <w:marBottom w:val="120"/>
                                  <w:divBdr>
                                    <w:top w:val="none" w:sz="0" w:space="0" w:color="auto"/>
                                    <w:left w:val="none" w:sz="0" w:space="0" w:color="auto"/>
                                    <w:bottom w:val="none" w:sz="0" w:space="0" w:color="auto"/>
                                    <w:right w:val="none" w:sz="0" w:space="0" w:color="auto"/>
                                  </w:divBdr>
                                  <w:divsChild>
                                    <w:div w:id="1124613192">
                                      <w:marLeft w:val="0"/>
                                      <w:marRight w:val="0"/>
                                      <w:marTop w:val="0"/>
                                      <w:marBottom w:val="0"/>
                                      <w:divBdr>
                                        <w:top w:val="none" w:sz="0" w:space="0" w:color="auto"/>
                                        <w:left w:val="none" w:sz="0" w:space="0" w:color="auto"/>
                                        <w:bottom w:val="none" w:sz="0" w:space="0" w:color="auto"/>
                                        <w:right w:val="none" w:sz="0" w:space="0" w:color="auto"/>
                                      </w:divBdr>
                                    </w:div>
                                    <w:div w:id="6832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55289">
                      <w:marLeft w:val="0"/>
                      <w:marRight w:val="0"/>
                      <w:marTop w:val="0"/>
                      <w:marBottom w:val="0"/>
                      <w:divBdr>
                        <w:top w:val="none" w:sz="0" w:space="0" w:color="auto"/>
                        <w:left w:val="none" w:sz="0" w:space="0" w:color="auto"/>
                        <w:bottom w:val="none" w:sz="0" w:space="0" w:color="auto"/>
                        <w:right w:val="none" w:sz="0" w:space="0" w:color="auto"/>
                      </w:divBdr>
                      <w:divsChild>
                        <w:div w:id="78528320">
                          <w:marLeft w:val="0"/>
                          <w:marRight w:val="0"/>
                          <w:marTop w:val="0"/>
                          <w:marBottom w:val="0"/>
                          <w:divBdr>
                            <w:top w:val="none" w:sz="0" w:space="0" w:color="auto"/>
                            <w:left w:val="none" w:sz="0" w:space="0" w:color="auto"/>
                            <w:bottom w:val="none" w:sz="0" w:space="0" w:color="auto"/>
                            <w:right w:val="none" w:sz="0" w:space="0" w:color="auto"/>
                          </w:divBdr>
                        </w:div>
                      </w:divsChild>
                    </w:div>
                    <w:div w:id="1194802638">
                      <w:marLeft w:val="0"/>
                      <w:marRight w:val="0"/>
                      <w:marTop w:val="0"/>
                      <w:marBottom w:val="0"/>
                      <w:divBdr>
                        <w:top w:val="none" w:sz="0" w:space="0" w:color="auto"/>
                        <w:left w:val="none" w:sz="0" w:space="0" w:color="auto"/>
                        <w:bottom w:val="none" w:sz="0" w:space="0" w:color="auto"/>
                        <w:right w:val="none" w:sz="0" w:space="0" w:color="auto"/>
                      </w:divBdr>
                      <w:divsChild>
                        <w:div w:id="1625959495">
                          <w:marLeft w:val="0"/>
                          <w:marRight w:val="0"/>
                          <w:marTop w:val="0"/>
                          <w:marBottom w:val="0"/>
                          <w:divBdr>
                            <w:top w:val="none" w:sz="0" w:space="0" w:color="auto"/>
                            <w:left w:val="none" w:sz="0" w:space="0" w:color="auto"/>
                            <w:bottom w:val="none" w:sz="0" w:space="0" w:color="auto"/>
                            <w:right w:val="none" w:sz="0" w:space="0" w:color="auto"/>
                          </w:divBdr>
                        </w:div>
                      </w:divsChild>
                    </w:div>
                    <w:div w:id="1135879114">
                      <w:marLeft w:val="0"/>
                      <w:marRight w:val="0"/>
                      <w:marTop w:val="0"/>
                      <w:marBottom w:val="0"/>
                      <w:divBdr>
                        <w:top w:val="none" w:sz="0" w:space="0" w:color="auto"/>
                        <w:left w:val="none" w:sz="0" w:space="0" w:color="auto"/>
                        <w:bottom w:val="none" w:sz="0" w:space="0" w:color="auto"/>
                        <w:right w:val="none" w:sz="0" w:space="0" w:color="auto"/>
                      </w:divBdr>
                      <w:divsChild>
                        <w:div w:id="569926945">
                          <w:marLeft w:val="0"/>
                          <w:marRight w:val="0"/>
                          <w:marTop w:val="0"/>
                          <w:marBottom w:val="0"/>
                          <w:divBdr>
                            <w:top w:val="none" w:sz="0" w:space="0" w:color="auto"/>
                            <w:left w:val="none" w:sz="0" w:space="0" w:color="auto"/>
                            <w:bottom w:val="none" w:sz="0" w:space="0" w:color="auto"/>
                            <w:right w:val="none" w:sz="0" w:space="0" w:color="auto"/>
                          </w:divBdr>
                        </w:div>
                      </w:divsChild>
                    </w:div>
                    <w:div w:id="783810746">
                      <w:marLeft w:val="0"/>
                      <w:marRight w:val="0"/>
                      <w:marTop w:val="0"/>
                      <w:marBottom w:val="0"/>
                      <w:divBdr>
                        <w:top w:val="none" w:sz="0" w:space="0" w:color="auto"/>
                        <w:left w:val="none" w:sz="0" w:space="0" w:color="auto"/>
                        <w:bottom w:val="none" w:sz="0" w:space="0" w:color="auto"/>
                        <w:right w:val="none" w:sz="0" w:space="0" w:color="auto"/>
                      </w:divBdr>
                      <w:divsChild>
                        <w:div w:id="157965046">
                          <w:marLeft w:val="0"/>
                          <w:marRight w:val="0"/>
                          <w:marTop w:val="0"/>
                          <w:marBottom w:val="0"/>
                          <w:divBdr>
                            <w:top w:val="none" w:sz="0" w:space="0" w:color="auto"/>
                            <w:left w:val="none" w:sz="0" w:space="0" w:color="auto"/>
                            <w:bottom w:val="none" w:sz="0" w:space="0" w:color="auto"/>
                            <w:right w:val="none" w:sz="0" w:space="0" w:color="auto"/>
                          </w:divBdr>
                        </w:div>
                      </w:divsChild>
                    </w:div>
                    <w:div w:id="991298993">
                      <w:marLeft w:val="0"/>
                      <w:marRight w:val="0"/>
                      <w:marTop w:val="0"/>
                      <w:marBottom w:val="0"/>
                      <w:divBdr>
                        <w:top w:val="none" w:sz="0" w:space="0" w:color="auto"/>
                        <w:left w:val="none" w:sz="0" w:space="0" w:color="auto"/>
                        <w:bottom w:val="none" w:sz="0" w:space="0" w:color="auto"/>
                        <w:right w:val="none" w:sz="0" w:space="0" w:color="auto"/>
                      </w:divBdr>
                      <w:divsChild>
                        <w:div w:id="639919887">
                          <w:marLeft w:val="0"/>
                          <w:marRight w:val="0"/>
                          <w:marTop w:val="0"/>
                          <w:marBottom w:val="0"/>
                          <w:divBdr>
                            <w:top w:val="none" w:sz="0" w:space="0" w:color="auto"/>
                            <w:left w:val="none" w:sz="0" w:space="0" w:color="auto"/>
                            <w:bottom w:val="none" w:sz="0" w:space="0" w:color="auto"/>
                            <w:right w:val="none" w:sz="0" w:space="0" w:color="auto"/>
                          </w:divBdr>
                        </w:div>
                      </w:divsChild>
                    </w:div>
                    <w:div w:id="462432306">
                      <w:marLeft w:val="0"/>
                      <w:marRight w:val="0"/>
                      <w:marTop w:val="0"/>
                      <w:marBottom w:val="0"/>
                      <w:divBdr>
                        <w:top w:val="none" w:sz="0" w:space="0" w:color="auto"/>
                        <w:left w:val="none" w:sz="0" w:space="0" w:color="auto"/>
                        <w:bottom w:val="none" w:sz="0" w:space="0" w:color="auto"/>
                        <w:right w:val="none" w:sz="0" w:space="0" w:color="auto"/>
                      </w:divBdr>
                      <w:divsChild>
                        <w:div w:id="305354569">
                          <w:marLeft w:val="0"/>
                          <w:marRight w:val="0"/>
                          <w:marTop w:val="0"/>
                          <w:marBottom w:val="0"/>
                          <w:divBdr>
                            <w:top w:val="none" w:sz="0" w:space="0" w:color="auto"/>
                            <w:left w:val="none" w:sz="0" w:space="0" w:color="auto"/>
                            <w:bottom w:val="none" w:sz="0" w:space="0" w:color="auto"/>
                            <w:right w:val="none" w:sz="0" w:space="0" w:color="auto"/>
                          </w:divBdr>
                          <w:divsChild>
                            <w:div w:id="1507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307">
                      <w:marLeft w:val="0"/>
                      <w:marRight w:val="0"/>
                      <w:marTop w:val="0"/>
                      <w:marBottom w:val="0"/>
                      <w:divBdr>
                        <w:top w:val="none" w:sz="0" w:space="0" w:color="auto"/>
                        <w:left w:val="none" w:sz="0" w:space="0" w:color="auto"/>
                        <w:bottom w:val="none" w:sz="0" w:space="0" w:color="auto"/>
                        <w:right w:val="none" w:sz="0" w:space="0" w:color="auto"/>
                      </w:divBdr>
                      <w:divsChild>
                        <w:div w:id="371002269">
                          <w:marLeft w:val="0"/>
                          <w:marRight w:val="0"/>
                          <w:marTop w:val="0"/>
                          <w:marBottom w:val="0"/>
                          <w:divBdr>
                            <w:top w:val="none" w:sz="0" w:space="0" w:color="auto"/>
                            <w:left w:val="none" w:sz="0" w:space="0" w:color="auto"/>
                            <w:bottom w:val="none" w:sz="0" w:space="0" w:color="auto"/>
                            <w:right w:val="none" w:sz="0" w:space="0" w:color="auto"/>
                          </w:divBdr>
                        </w:div>
                      </w:divsChild>
                    </w:div>
                    <w:div w:id="904339078">
                      <w:marLeft w:val="0"/>
                      <w:marRight w:val="0"/>
                      <w:marTop w:val="0"/>
                      <w:marBottom w:val="0"/>
                      <w:divBdr>
                        <w:top w:val="none" w:sz="0" w:space="0" w:color="auto"/>
                        <w:left w:val="none" w:sz="0" w:space="0" w:color="auto"/>
                        <w:bottom w:val="none" w:sz="0" w:space="0" w:color="auto"/>
                        <w:right w:val="none" w:sz="0" w:space="0" w:color="auto"/>
                      </w:divBdr>
                      <w:divsChild>
                        <w:div w:id="2421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rearrange?blogID=2288360464076772760&amp;widgetType=Image&amp;widgetId=Image2&amp;action=editWidget" TargetMode="External"/><Relationship Id="rId13" Type="http://schemas.openxmlformats.org/officeDocument/2006/relationships/hyperlink" Target="http://www.communityshares.org.uk/" TargetMode="External"/><Relationship Id="rId18" Type="http://schemas.openxmlformats.org/officeDocument/2006/relationships/hyperlink" Target="http://inthespotlight.uk.coop/search/label/community%20investment" TargetMode="External"/><Relationship Id="rId26" Type="http://schemas.openxmlformats.org/officeDocument/2006/relationships/hyperlink" Target="http://www.blogger.com/rearrange?blogID=2288360464076772760&amp;widgetType=Text&amp;widgetId=Text3&amp;action=editWidget" TargetMode="External"/><Relationship Id="rId3" Type="http://schemas.openxmlformats.org/officeDocument/2006/relationships/settings" Target="settings.xml"/><Relationship Id="rId21" Type="http://schemas.openxmlformats.org/officeDocument/2006/relationships/hyperlink" Target="http://inthespotlight.uk.coop/search/label/In%20the%20Spotlight" TargetMode="External"/><Relationship Id="rId7" Type="http://schemas.openxmlformats.org/officeDocument/2006/relationships/image" Target="http://1.bp.blogspot.com/_zI3RXhqhJi4/SctvvoXtfMI/AAAAAAAAAMQ/_az1-o4S-sM/S410/co-operatives_uk+cmyk+nostrap.jpg" TargetMode="External"/><Relationship Id="rId12" Type="http://schemas.openxmlformats.org/officeDocument/2006/relationships/image" Target="http://1.bp.blogspot.com/_zI3RXhqhJi4/So55PkRuUlI/AAAAAAAAAZE/Dbu1psjW2tw/s400/Busy-Bee-Toy-Shop.jpg" TargetMode="External"/><Relationship Id="rId17" Type="http://schemas.openxmlformats.org/officeDocument/2006/relationships/hyperlink" Target="http://inthespotlight.uk.coop/search/label/Co-operativesUK" TargetMode="External"/><Relationship Id="rId25" Type="http://schemas.openxmlformats.org/officeDocument/2006/relationships/hyperlink" Target="http://www.blogger.com/rearrange?blogID=2288360464076772760&amp;widgetType=Image&amp;widgetId=Image1&amp;action=editWidget" TargetMode="External"/><Relationship Id="rId2" Type="http://schemas.openxmlformats.org/officeDocument/2006/relationships/styles" Target="styles.xml"/><Relationship Id="rId16" Type="http://schemas.openxmlformats.org/officeDocument/2006/relationships/image" Target="http://www.blogger.com/img/icon18_edit_allbkg.gif" TargetMode="External"/><Relationship Id="rId20" Type="http://schemas.openxmlformats.org/officeDocument/2006/relationships/hyperlink" Target="http://inthespotlight.uk.coop/search/label/community%20shares" TargetMode="External"/><Relationship Id="rId1" Type="http://schemas.openxmlformats.org/officeDocument/2006/relationships/numbering" Target="numbering.xml"/><Relationship Id="rId6" Type="http://schemas.openxmlformats.org/officeDocument/2006/relationships/hyperlink" Target="http://www.cooperatives-uk.coop/" TargetMode="External"/><Relationship Id="rId11" Type="http://schemas.openxmlformats.org/officeDocument/2006/relationships/hyperlink" Target="http://1.bp.blogspot.com/_zI3RXhqhJi4/So55PkRuUlI/AAAAAAAAAZE/Dbu1psjW2tw/s1600-h/Busy-Bee-Toy-Shop.jpg" TargetMode="External"/><Relationship Id="rId24" Type="http://schemas.openxmlformats.org/officeDocument/2006/relationships/image" Target="http://1.bp.blogspot.com/_zI3RXhqhJi4/ScNsoy3EW2I/AAAAAAAAAIE/PVwJjMf-rE0/S150/otslogo314px.gif" TargetMode="External"/><Relationship Id="rId5" Type="http://schemas.openxmlformats.org/officeDocument/2006/relationships/hyperlink" Target="http://inthespotlight.uk.coop/" TargetMode="External"/><Relationship Id="rId15" Type="http://schemas.openxmlformats.org/officeDocument/2006/relationships/hyperlink" Target="http://www.blogger.com/post-edit.g?blogID=2288360464076772760&amp;postID=7111947178032430687" TargetMode="External"/><Relationship Id="rId23" Type="http://schemas.openxmlformats.org/officeDocument/2006/relationships/hyperlink" Target="http://www.cabinetoffice.gov.uk/third_sector.aspx" TargetMode="External"/><Relationship Id="rId28" Type="http://schemas.openxmlformats.org/officeDocument/2006/relationships/theme" Target="theme/theme1.xml"/><Relationship Id="rId10" Type="http://schemas.openxmlformats.org/officeDocument/2006/relationships/hyperlink" Target="http://www.blogger.com/rearrange?blogID=2288360464076772760&amp;widgetType=Text&amp;widgetId=Text6&amp;action=editWidget" TargetMode="External"/><Relationship Id="rId19" Type="http://schemas.openxmlformats.org/officeDocument/2006/relationships/hyperlink" Target="http://inthespotlight.uk.coop/search/label/community%20ownership" TargetMode="External"/><Relationship Id="rId4" Type="http://schemas.openxmlformats.org/officeDocument/2006/relationships/webSettings" Target="webSettings.xml"/><Relationship Id="rId9" Type="http://schemas.openxmlformats.org/officeDocument/2006/relationships/image" Target="http://img1.blogblog.com/img/icon18_wrench_allbkg.png" TargetMode="External"/><Relationship Id="rId14" Type="http://schemas.openxmlformats.org/officeDocument/2006/relationships/hyperlink" Target="http://inthespotlight.uk.coop/2009/08/community-investment-keeps-on-growing.html" TargetMode="External"/><Relationship Id="rId22" Type="http://schemas.openxmlformats.org/officeDocument/2006/relationships/hyperlink" Target="http://www.blogger.com/rearrange?blogID=2288360464076772760&amp;widgetType=BlogArchive&amp;widgetId=BlogArchive1&amp;action=editWidg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4183</Characters>
  <Application>Microsoft Office Word</Application>
  <DocSecurity>4</DocSecurity>
  <Lines>34</Lines>
  <Paragraphs>9</Paragraphs>
  <ScaleCrop>false</ScaleCrop>
  <Company>STATICBURST</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in the spotlight: Community investment keeps on growing</dc:title>
  <dc:subject/>
  <dc:creator>sean.wheeldon</dc:creator>
  <cp:keywords/>
  <dc:description/>
  <cp:lastModifiedBy>sean.wheeldon</cp:lastModifiedBy>
  <cp:revision>2</cp:revision>
  <dcterms:created xsi:type="dcterms:W3CDTF">2009-10-05T11:55:00Z</dcterms:created>
  <dcterms:modified xsi:type="dcterms:W3CDTF">2009-10-05T11:55:00Z</dcterms:modified>
</cp:coreProperties>
</file>